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EC5E" w14:textId="78914FCA" w:rsidR="00845117" w:rsidRDefault="00A06E7B" w:rsidP="00A06E7B">
      <w:pPr>
        <w:pStyle w:val="Tytu"/>
        <w:spacing w:line="276" w:lineRule="auto"/>
        <w:rPr>
          <w:i w:val="0"/>
          <w:iCs/>
          <w:color w:val="000000"/>
          <w:sz w:val="24"/>
          <w:szCs w:val="24"/>
        </w:rPr>
      </w:pPr>
      <w:r>
        <w:rPr>
          <w:i w:val="0"/>
          <w:iCs/>
          <w:color w:val="000000"/>
          <w:sz w:val="24"/>
          <w:szCs w:val="24"/>
        </w:rPr>
        <w:t>Wzór Umowy</w:t>
      </w:r>
    </w:p>
    <w:p w14:paraId="7AB8BF1B" w14:textId="77777777" w:rsidR="009068F0" w:rsidRDefault="009068F0" w:rsidP="00A06E7B">
      <w:pPr>
        <w:pStyle w:val="Tytu"/>
        <w:spacing w:line="276" w:lineRule="auto"/>
        <w:rPr>
          <w:i w:val="0"/>
          <w:iCs/>
          <w:color w:val="000000"/>
          <w:sz w:val="24"/>
          <w:szCs w:val="24"/>
        </w:rPr>
      </w:pPr>
    </w:p>
    <w:p w14:paraId="17114267" w14:textId="457EB48F" w:rsidR="00845117" w:rsidRPr="00A27FC7" w:rsidRDefault="00845117" w:rsidP="00A27FC7">
      <w:pPr>
        <w:widowControl w:val="0"/>
        <w:autoSpaceDE w:val="0"/>
        <w:autoSpaceDN w:val="0"/>
        <w:spacing w:line="276" w:lineRule="auto"/>
        <w:jc w:val="center"/>
        <w:rPr>
          <w:rFonts w:eastAsia="Calibri"/>
          <w:i/>
          <w:sz w:val="24"/>
          <w:szCs w:val="24"/>
        </w:rPr>
      </w:pPr>
      <w:r w:rsidRPr="00240073">
        <w:rPr>
          <w:rFonts w:eastAsia="Calibri"/>
          <w:b/>
          <w:sz w:val="24"/>
          <w:szCs w:val="24"/>
        </w:rPr>
        <w:t xml:space="preserve">Umowa nr </w:t>
      </w:r>
      <w:r>
        <w:rPr>
          <w:rStyle w:val="ui-provider"/>
          <w:b/>
          <w:sz w:val="24"/>
          <w:szCs w:val="24"/>
        </w:rPr>
        <w:t>………………….</w:t>
      </w:r>
    </w:p>
    <w:p w14:paraId="167D5CA2" w14:textId="77777777" w:rsidR="001043C6" w:rsidRPr="002E12E8" w:rsidRDefault="001043C6" w:rsidP="001043C6">
      <w:pPr>
        <w:pStyle w:val="Tytu"/>
        <w:spacing w:line="276" w:lineRule="auto"/>
        <w:rPr>
          <w:color w:val="000000"/>
          <w:sz w:val="28"/>
          <w:szCs w:val="28"/>
        </w:rPr>
      </w:pPr>
    </w:p>
    <w:p w14:paraId="62576A5F" w14:textId="036F3B3B" w:rsidR="001043C6" w:rsidRPr="002E12E8" w:rsidRDefault="001043C6" w:rsidP="001043C6">
      <w:pPr>
        <w:spacing w:line="276" w:lineRule="auto"/>
        <w:jc w:val="both"/>
        <w:rPr>
          <w:color w:val="000000"/>
          <w:sz w:val="24"/>
          <w:szCs w:val="24"/>
        </w:rPr>
      </w:pPr>
      <w:r w:rsidRPr="002E12E8">
        <w:rPr>
          <w:color w:val="000000"/>
          <w:sz w:val="24"/>
          <w:szCs w:val="24"/>
        </w:rPr>
        <w:t>zwana dalej „</w:t>
      </w:r>
      <w:r w:rsidRPr="002E12E8">
        <w:rPr>
          <w:b/>
          <w:color w:val="000000"/>
          <w:sz w:val="24"/>
          <w:szCs w:val="24"/>
        </w:rPr>
        <w:t>Umową</w:t>
      </w:r>
      <w:r w:rsidRPr="002E12E8">
        <w:rPr>
          <w:color w:val="000000"/>
          <w:sz w:val="24"/>
          <w:szCs w:val="24"/>
        </w:rPr>
        <w:t xml:space="preserve">” zawarta </w:t>
      </w:r>
      <w:r w:rsidR="00FF2A96">
        <w:rPr>
          <w:color w:val="000000"/>
          <w:sz w:val="24"/>
          <w:szCs w:val="24"/>
        </w:rPr>
        <w:t>w Warszawie</w:t>
      </w:r>
      <w:r w:rsidR="00DE7721">
        <w:rPr>
          <w:color w:val="000000"/>
          <w:sz w:val="24"/>
          <w:szCs w:val="24"/>
        </w:rPr>
        <w:t>,</w:t>
      </w:r>
      <w:r w:rsidRPr="002E12E8">
        <w:rPr>
          <w:color w:val="000000"/>
          <w:sz w:val="24"/>
          <w:szCs w:val="24"/>
        </w:rPr>
        <w:t xml:space="preserve"> pomiędzy:</w:t>
      </w:r>
    </w:p>
    <w:p w14:paraId="4E98AF34" w14:textId="77777777" w:rsidR="001043C6" w:rsidRPr="002E12E8" w:rsidRDefault="001043C6" w:rsidP="001043C6">
      <w:pPr>
        <w:spacing w:line="276" w:lineRule="auto"/>
        <w:ind w:right="-6"/>
        <w:jc w:val="both"/>
        <w:rPr>
          <w:b/>
          <w:color w:val="000000"/>
          <w:sz w:val="24"/>
          <w:szCs w:val="24"/>
        </w:rPr>
      </w:pPr>
    </w:p>
    <w:p w14:paraId="52863EEC" w14:textId="608BF04A" w:rsidR="001043C6" w:rsidRPr="002E12E8" w:rsidRDefault="001043C6" w:rsidP="001043C6">
      <w:pPr>
        <w:tabs>
          <w:tab w:val="center" w:pos="4896"/>
          <w:tab w:val="right" w:pos="9432"/>
        </w:tabs>
        <w:spacing w:line="276" w:lineRule="auto"/>
        <w:jc w:val="both"/>
        <w:rPr>
          <w:color w:val="000000"/>
          <w:sz w:val="24"/>
          <w:szCs w:val="24"/>
        </w:rPr>
      </w:pPr>
      <w:r w:rsidRPr="002E12E8">
        <w:rPr>
          <w:b/>
          <w:color w:val="000000"/>
          <w:sz w:val="24"/>
          <w:szCs w:val="24"/>
        </w:rPr>
        <w:t>Agencją Oceny Technologii Medycznych i Taryfikacji</w:t>
      </w:r>
      <w:r w:rsidRPr="002E12E8">
        <w:rPr>
          <w:color w:val="000000"/>
          <w:sz w:val="24"/>
          <w:szCs w:val="24"/>
        </w:rPr>
        <w:t xml:space="preserve"> z </w:t>
      </w:r>
      <w:r w:rsidR="00C50484" w:rsidRPr="002E12E8">
        <w:rPr>
          <w:color w:val="000000"/>
          <w:sz w:val="24"/>
          <w:szCs w:val="24"/>
        </w:rPr>
        <w:t xml:space="preserve">siedzibą w Warszawie przy ul. Przeskok 2 (kod poczt. 00-032), działającą na podstawie </w:t>
      </w:r>
      <w:r w:rsidR="00467771">
        <w:rPr>
          <w:color w:val="000000"/>
          <w:sz w:val="24"/>
          <w:szCs w:val="24"/>
        </w:rPr>
        <w:t xml:space="preserve">art. 31m </w:t>
      </w:r>
      <w:r w:rsidR="00C50484" w:rsidRPr="002E12E8">
        <w:rPr>
          <w:color w:val="000000"/>
          <w:sz w:val="24"/>
          <w:szCs w:val="24"/>
        </w:rPr>
        <w:t>ustawy z dnia 27 sierpnia 2004 r</w:t>
      </w:r>
      <w:r w:rsidR="00467771">
        <w:rPr>
          <w:color w:val="000000"/>
          <w:sz w:val="24"/>
          <w:szCs w:val="24"/>
        </w:rPr>
        <w:t>.</w:t>
      </w:r>
      <w:r w:rsidR="00C50484" w:rsidRPr="002E12E8">
        <w:rPr>
          <w:color w:val="000000"/>
          <w:sz w:val="24"/>
          <w:szCs w:val="24"/>
        </w:rPr>
        <w:t xml:space="preserve"> o świadczeniach opieki zdrowotnej finansowanych ze środków publicznych (</w:t>
      </w:r>
      <w:bookmarkStart w:id="0" w:name="_Hlk5347751"/>
      <w:r w:rsidR="00C50484" w:rsidRPr="002E12E8">
        <w:rPr>
          <w:color w:val="000000"/>
          <w:sz w:val="24"/>
          <w:szCs w:val="24"/>
        </w:rPr>
        <w:t xml:space="preserve">Dz. U. z </w:t>
      </w:r>
      <w:r w:rsidR="00E30FB2" w:rsidRPr="002E12E8">
        <w:rPr>
          <w:color w:val="000000"/>
          <w:sz w:val="24"/>
          <w:szCs w:val="24"/>
        </w:rPr>
        <w:t>202</w:t>
      </w:r>
      <w:r w:rsidR="00305A44">
        <w:rPr>
          <w:color w:val="000000"/>
          <w:sz w:val="24"/>
          <w:szCs w:val="24"/>
        </w:rPr>
        <w:t>1</w:t>
      </w:r>
      <w:r w:rsidR="00E30FB2" w:rsidRPr="002E12E8">
        <w:rPr>
          <w:color w:val="000000"/>
          <w:sz w:val="24"/>
          <w:szCs w:val="24"/>
        </w:rPr>
        <w:t xml:space="preserve"> </w:t>
      </w:r>
      <w:r w:rsidR="00C50484" w:rsidRPr="002E12E8">
        <w:rPr>
          <w:color w:val="000000"/>
          <w:sz w:val="24"/>
          <w:szCs w:val="24"/>
        </w:rPr>
        <w:t xml:space="preserve">r., poz. </w:t>
      </w:r>
      <w:r w:rsidR="00305A44">
        <w:rPr>
          <w:color w:val="000000"/>
          <w:sz w:val="24"/>
          <w:szCs w:val="24"/>
        </w:rPr>
        <w:t>1285</w:t>
      </w:r>
      <w:r w:rsidR="00E30FB2" w:rsidRPr="002E12E8">
        <w:rPr>
          <w:color w:val="000000"/>
          <w:sz w:val="24"/>
          <w:szCs w:val="24"/>
        </w:rPr>
        <w:t xml:space="preserve"> </w:t>
      </w:r>
      <w:r w:rsidR="00C50484" w:rsidRPr="002E12E8">
        <w:rPr>
          <w:color w:val="000000"/>
          <w:sz w:val="24"/>
          <w:szCs w:val="24"/>
        </w:rPr>
        <w:t>z późn. zm.</w:t>
      </w:r>
      <w:bookmarkEnd w:id="0"/>
      <w:r w:rsidR="00C50484" w:rsidRPr="002E12E8">
        <w:rPr>
          <w:color w:val="000000"/>
          <w:sz w:val="24"/>
          <w:szCs w:val="24"/>
        </w:rPr>
        <w:t>), posiadającą numery: NIP: 5252347183, REGON: 140278400</w:t>
      </w:r>
      <w:r w:rsidRPr="002E12E8">
        <w:rPr>
          <w:color w:val="000000"/>
          <w:sz w:val="24"/>
          <w:szCs w:val="24"/>
        </w:rPr>
        <w:t>,</w:t>
      </w:r>
    </w:p>
    <w:p w14:paraId="0328C632" w14:textId="77777777" w:rsidR="001043C6" w:rsidRPr="002E12E8" w:rsidRDefault="001043C6" w:rsidP="001043C6">
      <w:pPr>
        <w:tabs>
          <w:tab w:val="center" w:pos="4896"/>
          <w:tab w:val="right" w:pos="9432"/>
        </w:tabs>
        <w:spacing w:line="276" w:lineRule="auto"/>
        <w:jc w:val="both"/>
        <w:rPr>
          <w:color w:val="000000"/>
          <w:sz w:val="24"/>
          <w:szCs w:val="24"/>
        </w:rPr>
      </w:pPr>
    </w:p>
    <w:p w14:paraId="4E481333" w14:textId="61A14AC2" w:rsidR="001043C6" w:rsidRPr="002E12E8" w:rsidRDefault="001043C6" w:rsidP="001043C6">
      <w:pPr>
        <w:tabs>
          <w:tab w:val="center" w:pos="4896"/>
          <w:tab w:val="right" w:pos="9432"/>
        </w:tabs>
        <w:spacing w:line="276" w:lineRule="auto"/>
        <w:jc w:val="both"/>
        <w:rPr>
          <w:color w:val="000000"/>
          <w:sz w:val="24"/>
          <w:szCs w:val="24"/>
        </w:rPr>
      </w:pPr>
      <w:r w:rsidRPr="002E12E8">
        <w:rPr>
          <w:color w:val="000000"/>
          <w:sz w:val="24"/>
          <w:szCs w:val="24"/>
        </w:rPr>
        <w:t>reprezentowaną przez:</w:t>
      </w:r>
    </w:p>
    <w:p w14:paraId="3E157DB9" w14:textId="77777777" w:rsidR="001043C6" w:rsidRPr="002E12E8" w:rsidRDefault="001043C6" w:rsidP="001043C6">
      <w:pPr>
        <w:tabs>
          <w:tab w:val="center" w:pos="4896"/>
          <w:tab w:val="right" w:pos="9432"/>
        </w:tabs>
        <w:spacing w:line="276" w:lineRule="auto"/>
        <w:jc w:val="both"/>
        <w:rPr>
          <w:color w:val="000000"/>
          <w:sz w:val="24"/>
          <w:szCs w:val="24"/>
        </w:rPr>
      </w:pPr>
    </w:p>
    <w:p w14:paraId="5984E5CB" w14:textId="32882909" w:rsidR="001043C6" w:rsidRPr="002E12E8" w:rsidRDefault="0087522E" w:rsidP="001043C6">
      <w:pPr>
        <w:tabs>
          <w:tab w:val="center" w:pos="4896"/>
          <w:tab w:val="right" w:pos="9432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…………………………..</w:t>
      </w:r>
      <w:r w:rsidR="000A04FD" w:rsidRPr="000A04FD">
        <w:rPr>
          <w:b/>
          <w:bCs/>
          <w:color w:val="000000"/>
          <w:sz w:val="24"/>
          <w:szCs w:val="24"/>
        </w:rPr>
        <w:t xml:space="preserve"> – </w:t>
      </w:r>
      <w:r>
        <w:rPr>
          <w:b/>
          <w:bCs/>
          <w:color w:val="000000"/>
          <w:sz w:val="24"/>
          <w:szCs w:val="24"/>
        </w:rPr>
        <w:t>……………………</w:t>
      </w:r>
      <w:r w:rsidR="001043C6" w:rsidRPr="002E12E8">
        <w:rPr>
          <w:color w:val="000000"/>
          <w:sz w:val="24"/>
          <w:szCs w:val="24"/>
        </w:rPr>
        <w:t>,</w:t>
      </w:r>
    </w:p>
    <w:p w14:paraId="6EED0DA8" w14:textId="77777777" w:rsidR="00471F04" w:rsidRPr="00471F04" w:rsidRDefault="00471F04" w:rsidP="00471F04">
      <w:pPr>
        <w:spacing w:line="276" w:lineRule="auto"/>
        <w:rPr>
          <w:color w:val="000000"/>
          <w:sz w:val="24"/>
          <w:szCs w:val="24"/>
        </w:rPr>
      </w:pPr>
    </w:p>
    <w:p w14:paraId="5A707071" w14:textId="1731D3E1" w:rsidR="001043C6" w:rsidRPr="002E12E8" w:rsidRDefault="00471F04" w:rsidP="00471F04">
      <w:pPr>
        <w:spacing w:line="276" w:lineRule="auto"/>
        <w:rPr>
          <w:color w:val="000000"/>
          <w:sz w:val="24"/>
          <w:szCs w:val="24"/>
        </w:rPr>
      </w:pPr>
      <w:r w:rsidRPr="00471F04">
        <w:rPr>
          <w:color w:val="000000"/>
          <w:sz w:val="24"/>
          <w:szCs w:val="24"/>
        </w:rPr>
        <w:t xml:space="preserve"> zwaną dalej „</w:t>
      </w:r>
      <w:r w:rsidRPr="00471F04">
        <w:rPr>
          <w:b/>
          <w:bCs/>
          <w:color w:val="000000"/>
          <w:sz w:val="24"/>
          <w:szCs w:val="24"/>
        </w:rPr>
        <w:t>Agencją</w:t>
      </w:r>
      <w:r w:rsidRPr="00471F04">
        <w:rPr>
          <w:color w:val="000000"/>
          <w:sz w:val="24"/>
          <w:szCs w:val="24"/>
        </w:rPr>
        <w:t>” lub „</w:t>
      </w:r>
      <w:r w:rsidRPr="00471F04">
        <w:rPr>
          <w:b/>
          <w:bCs/>
          <w:color w:val="000000"/>
          <w:sz w:val="24"/>
          <w:szCs w:val="24"/>
        </w:rPr>
        <w:t>Stroną</w:t>
      </w:r>
      <w:r w:rsidRPr="00471F04">
        <w:rPr>
          <w:color w:val="000000"/>
          <w:sz w:val="24"/>
          <w:szCs w:val="24"/>
        </w:rPr>
        <w:t>”</w:t>
      </w:r>
    </w:p>
    <w:p w14:paraId="2E350BE8" w14:textId="77777777" w:rsidR="001043C6" w:rsidRPr="002E12E8" w:rsidRDefault="001043C6" w:rsidP="001043C6">
      <w:pPr>
        <w:spacing w:line="276" w:lineRule="auto"/>
        <w:rPr>
          <w:color w:val="000000"/>
          <w:sz w:val="24"/>
          <w:szCs w:val="24"/>
        </w:rPr>
      </w:pPr>
      <w:r w:rsidRPr="002E12E8">
        <w:rPr>
          <w:color w:val="000000"/>
          <w:sz w:val="24"/>
          <w:szCs w:val="24"/>
        </w:rPr>
        <w:t>a</w:t>
      </w:r>
    </w:p>
    <w:p w14:paraId="44167D0D" w14:textId="77777777" w:rsidR="001043C6" w:rsidRPr="002E12E8" w:rsidRDefault="001043C6" w:rsidP="001043C6">
      <w:pPr>
        <w:spacing w:line="276" w:lineRule="auto"/>
        <w:rPr>
          <w:color w:val="000000"/>
          <w:sz w:val="24"/>
          <w:szCs w:val="24"/>
        </w:rPr>
      </w:pPr>
    </w:p>
    <w:p w14:paraId="2E4DBEBA" w14:textId="1E25E44C" w:rsidR="006458B4" w:rsidRDefault="00A06E7B" w:rsidP="000A04FD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</w:t>
      </w:r>
    </w:p>
    <w:p w14:paraId="76201C6A" w14:textId="77777777" w:rsidR="00D446AD" w:rsidRPr="00D446AD" w:rsidRDefault="00D446AD" w:rsidP="00D446AD">
      <w:pPr>
        <w:spacing w:line="276" w:lineRule="auto"/>
        <w:jc w:val="both"/>
        <w:rPr>
          <w:color w:val="000000"/>
          <w:sz w:val="24"/>
          <w:szCs w:val="24"/>
        </w:rPr>
      </w:pPr>
    </w:p>
    <w:p w14:paraId="10B1546F" w14:textId="48EEFD54" w:rsidR="00D446AD" w:rsidRPr="000A04FD" w:rsidRDefault="00D446AD" w:rsidP="00D446AD">
      <w:pPr>
        <w:spacing w:line="276" w:lineRule="auto"/>
        <w:jc w:val="both"/>
        <w:rPr>
          <w:color w:val="000000"/>
          <w:sz w:val="24"/>
          <w:szCs w:val="24"/>
        </w:rPr>
      </w:pPr>
      <w:r w:rsidRPr="00D446AD">
        <w:rPr>
          <w:color w:val="000000"/>
          <w:sz w:val="24"/>
          <w:szCs w:val="24"/>
        </w:rPr>
        <w:t xml:space="preserve"> zwanym dalej „</w:t>
      </w:r>
      <w:r w:rsidRPr="00D446AD">
        <w:rPr>
          <w:b/>
          <w:bCs/>
          <w:color w:val="000000"/>
          <w:sz w:val="24"/>
          <w:szCs w:val="24"/>
        </w:rPr>
        <w:t>Zleceniobiorcą</w:t>
      </w:r>
      <w:r w:rsidRPr="00D446AD">
        <w:rPr>
          <w:color w:val="000000"/>
          <w:sz w:val="24"/>
          <w:szCs w:val="24"/>
        </w:rPr>
        <w:t>” lub „</w:t>
      </w:r>
      <w:r w:rsidRPr="00D446AD">
        <w:rPr>
          <w:b/>
          <w:bCs/>
          <w:color w:val="000000"/>
          <w:sz w:val="24"/>
          <w:szCs w:val="24"/>
        </w:rPr>
        <w:t>Stroną</w:t>
      </w:r>
      <w:r w:rsidRPr="00D446AD">
        <w:rPr>
          <w:color w:val="000000"/>
          <w:sz w:val="24"/>
          <w:szCs w:val="24"/>
        </w:rPr>
        <w:t>”.</w:t>
      </w:r>
    </w:p>
    <w:p w14:paraId="3553BA76" w14:textId="77777777" w:rsidR="000A04FD" w:rsidRPr="000A04FD" w:rsidRDefault="000A04FD" w:rsidP="000A04FD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04C40AAC" w14:textId="7A725382" w:rsidR="0040763E" w:rsidRPr="002E12E8" w:rsidRDefault="00C7350A" w:rsidP="001043C6">
      <w:pPr>
        <w:jc w:val="both"/>
        <w:rPr>
          <w:b/>
          <w:sz w:val="24"/>
          <w:szCs w:val="24"/>
        </w:rPr>
      </w:pPr>
      <w:r w:rsidRPr="00C7350A">
        <w:rPr>
          <w:color w:val="000000"/>
          <w:sz w:val="24"/>
          <w:szCs w:val="24"/>
        </w:rPr>
        <w:t>zwanymi dalej łącznie „</w:t>
      </w:r>
      <w:r w:rsidRPr="00C7350A">
        <w:rPr>
          <w:b/>
          <w:bCs/>
          <w:color w:val="000000"/>
          <w:sz w:val="24"/>
          <w:szCs w:val="24"/>
        </w:rPr>
        <w:t>Stronami</w:t>
      </w:r>
      <w:r w:rsidRPr="00C7350A">
        <w:rPr>
          <w:color w:val="000000"/>
          <w:sz w:val="24"/>
          <w:szCs w:val="24"/>
        </w:rPr>
        <w:t>”</w:t>
      </w:r>
    </w:p>
    <w:p w14:paraId="2AA03ADF" w14:textId="77777777" w:rsidR="00537D4D" w:rsidRDefault="00537D4D" w:rsidP="001043C6">
      <w:pPr>
        <w:tabs>
          <w:tab w:val="center" w:pos="4896"/>
          <w:tab w:val="right" w:pos="9432"/>
        </w:tabs>
        <w:jc w:val="center"/>
        <w:rPr>
          <w:b/>
          <w:sz w:val="22"/>
          <w:szCs w:val="22"/>
        </w:rPr>
      </w:pPr>
    </w:p>
    <w:p w14:paraId="4C5AE157" w14:textId="77777777" w:rsidR="00C7350A" w:rsidRDefault="00C7350A" w:rsidP="001043C6">
      <w:pPr>
        <w:tabs>
          <w:tab w:val="center" w:pos="4896"/>
          <w:tab w:val="right" w:pos="9432"/>
        </w:tabs>
        <w:jc w:val="center"/>
        <w:rPr>
          <w:b/>
          <w:sz w:val="22"/>
          <w:szCs w:val="22"/>
        </w:rPr>
      </w:pPr>
    </w:p>
    <w:p w14:paraId="553FDF65" w14:textId="77777777" w:rsidR="00C21BE1" w:rsidRPr="00C21BE1" w:rsidRDefault="00C21BE1" w:rsidP="00C21BE1">
      <w:pPr>
        <w:tabs>
          <w:tab w:val="center" w:pos="4896"/>
          <w:tab w:val="right" w:pos="9432"/>
        </w:tabs>
        <w:jc w:val="center"/>
        <w:rPr>
          <w:b/>
          <w:sz w:val="22"/>
          <w:szCs w:val="22"/>
        </w:rPr>
      </w:pPr>
    </w:p>
    <w:p w14:paraId="371C16AA" w14:textId="71171FAC" w:rsidR="00C7350A" w:rsidRDefault="00C21BE1" w:rsidP="00C21BE1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  <w:r w:rsidRPr="00C21BE1">
        <w:rPr>
          <w:b/>
          <w:bCs/>
          <w:sz w:val="22"/>
          <w:szCs w:val="22"/>
        </w:rPr>
        <w:t xml:space="preserve">W wyniku rozstrzygniętego postępowania o udzielenie zamówienia publicznego prowadzonego </w:t>
      </w:r>
      <w:r w:rsidR="009D01F4">
        <w:rPr>
          <w:b/>
          <w:bCs/>
          <w:sz w:val="22"/>
          <w:szCs w:val="22"/>
        </w:rPr>
        <w:br/>
      </w:r>
      <w:r w:rsidRPr="00C21BE1">
        <w:rPr>
          <w:b/>
          <w:bCs/>
          <w:sz w:val="22"/>
          <w:szCs w:val="22"/>
        </w:rPr>
        <w:t xml:space="preserve">w trybie zapytania ofertowego z wyłączeniem stosowania ustawy prawo zamówień publicznych </w:t>
      </w:r>
      <w:r w:rsidR="009D01F4">
        <w:rPr>
          <w:b/>
          <w:bCs/>
          <w:sz w:val="22"/>
          <w:szCs w:val="22"/>
        </w:rPr>
        <w:br/>
      </w:r>
      <w:r w:rsidRPr="00C21BE1">
        <w:rPr>
          <w:b/>
          <w:bCs/>
          <w:sz w:val="22"/>
          <w:szCs w:val="22"/>
        </w:rPr>
        <w:t>w oparciu o art. 31n pkt 4b) Ustawy z dnia z dnia 27 sierpnia 2004 r. o świadczeniach opieki zdrowotnej finansowanych ze środków publicznych (</w:t>
      </w:r>
      <w:r w:rsidR="003D7920">
        <w:rPr>
          <w:b/>
          <w:bCs/>
          <w:sz w:val="22"/>
          <w:szCs w:val="22"/>
        </w:rPr>
        <w:t xml:space="preserve">t.j. </w:t>
      </w:r>
      <w:r w:rsidRPr="00C21BE1">
        <w:rPr>
          <w:b/>
          <w:bCs/>
          <w:sz w:val="22"/>
          <w:szCs w:val="22"/>
        </w:rPr>
        <w:t xml:space="preserve">Dz.U. z </w:t>
      </w:r>
      <w:r w:rsidR="0094331E">
        <w:rPr>
          <w:b/>
          <w:bCs/>
          <w:sz w:val="22"/>
          <w:szCs w:val="22"/>
        </w:rPr>
        <w:t>2024</w:t>
      </w:r>
      <w:r w:rsidRPr="00C21BE1">
        <w:rPr>
          <w:b/>
          <w:bCs/>
          <w:sz w:val="22"/>
          <w:szCs w:val="22"/>
        </w:rPr>
        <w:t xml:space="preserve"> r. poz. 146) w zw. z art. 11 ust. 5 pkt 1) ustawy z dnia z dnia 11 września 2019 r. Prawo zamówień publicznych (</w:t>
      </w:r>
      <w:r w:rsidR="0058120E">
        <w:rPr>
          <w:b/>
          <w:bCs/>
          <w:sz w:val="22"/>
          <w:szCs w:val="22"/>
        </w:rPr>
        <w:t xml:space="preserve">t.j. </w:t>
      </w:r>
      <w:r w:rsidRPr="00C21BE1">
        <w:rPr>
          <w:b/>
          <w:bCs/>
          <w:sz w:val="22"/>
          <w:szCs w:val="22"/>
        </w:rPr>
        <w:t xml:space="preserve">Dz.U. z </w:t>
      </w:r>
      <w:r w:rsidR="00294B2F">
        <w:rPr>
          <w:b/>
          <w:bCs/>
          <w:sz w:val="22"/>
          <w:szCs w:val="22"/>
        </w:rPr>
        <w:t>2024</w:t>
      </w:r>
      <w:r w:rsidRPr="00C21BE1">
        <w:rPr>
          <w:b/>
          <w:bCs/>
          <w:sz w:val="22"/>
          <w:szCs w:val="22"/>
        </w:rPr>
        <w:t xml:space="preserve"> r. </w:t>
      </w:r>
      <w:r w:rsidR="00294B2F">
        <w:rPr>
          <w:b/>
          <w:bCs/>
          <w:sz w:val="22"/>
          <w:szCs w:val="22"/>
        </w:rPr>
        <w:t>poz. 1320</w:t>
      </w:r>
      <w:r w:rsidRPr="00C21BE1">
        <w:rPr>
          <w:b/>
          <w:bCs/>
          <w:sz w:val="22"/>
          <w:szCs w:val="22"/>
        </w:rPr>
        <w:t xml:space="preserve"> z późn. zm.), zwaną dalej „ustawą </w:t>
      </w:r>
      <w:proofErr w:type="spellStart"/>
      <w:r w:rsidRPr="00C21BE1">
        <w:rPr>
          <w:b/>
          <w:bCs/>
          <w:sz w:val="22"/>
          <w:szCs w:val="22"/>
        </w:rPr>
        <w:t>Pzp</w:t>
      </w:r>
      <w:proofErr w:type="spellEnd"/>
      <w:r w:rsidRPr="00C21BE1">
        <w:rPr>
          <w:b/>
          <w:bCs/>
          <w:sz w:val="22"/>
          <w:szCs w:val="22"/>
        </w:rPr>
        <w:t xml:space="preserve">”, na usługi służące wyłącznie do celów prac rozwojowych w ramach projektów: </w:t>
      </w:r>
      <w:r w:rsidR="00F62EC6">
        <w:rPr>
          <w:b/>
          <w:bCs/>
          <w:sz w:val="22"/>
          <w:szCs w:val="22"/>
        </w:rPr>
        <w:t>„</w:t>
      </w:r>
      <w:r w:rsidR="00A02216" w:rsidRPr="00A02216">
        <w:rPr>
          <w:b/>
          <w:bCs/>
          <w:sz w:val="22"/>
          <w:szCs w:val="22"/>
        </w:rPr>
        <w:t>Rozwój Zasobów Analitycznych</w:t>
      </w:r>
      <w:r w:rsidR="00F62EC6">
        <w:rPr>
          <w:b/>
          <w:bCs/>
          <w:sz w:val="22"/>
          <w:szCs w:val="22"/>
        </w:rPr>
        <w:t>”</w:t>
      </w:r>
      <w:r w:rsidR="00CF7195">
        <w:rPr>
          <w:b/>
          <w:bCs/>
          <w:sz w:val="22"/>
          <w:szCs w:val="22"/>
        </w:rPr>
        <w:t xml:space="preserve"> </w:t>
      </w:r>
      <w:r w:rsidR="00A9553B">
        <w:rPr>
          <w:b/>
          <w:bCs/>
          <w:sz w:val="22"/>
          <w:szCs w:val="22"/>
        </w:rPr>
        <w:t>(RZA)</w:t>
      </w:r>
      <w:r w:rsidR="00A02216" w:rsidRPr="00A02216">
        <w:rPr>
          <w:b/>
          <w:bCs/>
          <w:sz w:val="22"/>
          <w:szCs w:val="22"/>
        </w:rPr>
        <w:t xml:space="preserve">, </w:t>
      </w:r>
      <w:r w:rsidR="00F62EC6">
        <w:rPr>
          <w:b/>
          <w:bCs/>
          <w:sz w:val="22"/>
          <w:szCs w:val="22"/>
        </w:rPr>
        <w:t>„</w:t>
      </w:r>
      <w:r w:rsidR="00A02216" w:rsidRPr="00A02216">
        <w:rPr>
          <w:b/>
          <w:bCs/>
          <w:sz w:val="22"/>
          <w:szCs w:val="22"/>
        </w:rPr>
        <w:t>Analizowanie Systemu Ochrony Zdrowia</w:t>
      </w:r>
      <w:r w:rsidR="00F62EC6">
        <w:rPr>
          <w:b/>
          <w:bCs/>
          <w:sz w:val="22"/>
          <w:szCs w:val="22"/>
        </w:rPr>
        <w:t>”</w:t>
      </w:r>
      <w:r w:rsidR="00CF7195">
        <w:rPr>
          <w:b/>
          <w:bCs/>
          <w:sz w:val="22"/>
          <w:szCs w:val="22"/>
        </w:rPr>
        <w:t xml:space="preserve"> </w:t>
      </w:r>
      <w:r w:rsidR="00A9553B">
        <w:rPr>
          <w:b/>
          <w:bCs/>
          <w:sz w:val="22"/>
          <w:szCs w:val="22"/>
        </w:rPr>
        <w:t>(ASOZ)</w:t>
      </w:r>
      <w:r w:rsidR="00A02216" w:rsidRPr="00A02216">
        <w:rPr>
          <w:b/>
          <w:bCs/>
          <w:sz w:val="22"/>
          <w:szCs w:val="22"/>
        </w:rPr>
        <w:t xml:space="preserve">, </w:t>
      </w:r>
      <w:r w:rsidR="00F62EC6">
        <w:rPr>
          <w:b/>
          <w:bCs/>
          <w:sz w:val="22"/>
          <w:szCs w:val="22"/>
        </w:rPr>
        <w:t>„</w:t>
      </w:r>
      <w:r w:rsidR="00A02216" w:rsidRPr="00A02216">
        <w:rPr>
          <w:b/>
          <w:bCs/>
          <w:sz w:val="22"/>
          <w:szCs w:val="22"/>
        </w:rPr>
        <w:t>Prognozowanie Zmian Systemu Ochrony Zdrowia</w:t>
      </w:r>
      <w:r w:rsidR="00F62EC6">
        <w:rPr>
          <w:b/>
          <w:bCs/>
          <w:sz w:val="22"/>
          <w:szCs w:val="22"/>
        </w:rPr>
        <w:t>”</w:t>
      </w:r>
      <w:r w:rsidR="00CF7195">
        <w:rPr>
          <w:b/>
          <w:bCs/>
          <w:sz w:val="22"/>
          <w:szCs w:val="22"/>
        </w:rPr>
        <w:t xml:space="preserve"> </w:t>
      </w:r>
      <w:r w:rsidR="00A9553B">
        <w:rPr>
          <w:b/>
          <w:bCs/>
          <w:sz w:val="22"/>
          <w:szCs w:val="22"/>
        </w:rPr>
        <w:t>(PSOZ)</w:t>
      </w:r>
      <w:r w:rsidRPr="00C21BE1">
        <w:rPr>
          <w:b/>
          <w:bCs/>
          <w:sz w:val="22"/>
          <w:szCs w:val="22"/>
        </w:rPr>
        <w:t>, Strony zawierają Umowę o poniższej treści.</w:t>
      </w:r>
    </w:p>
    <w:p w14:paraId="5D11868A" w14:textId="77777777" w:rsidR="003219F6" w:rsidRDefault="003219F6" w:rsidP="00C21BE1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</w:p>
    <w:p w14:paraId="6D8EDF1A" w14:textId="77777777" w:rsidR="003219F6" w:rsidRPr="003219F6" w:rsidRDefault="003219F6" w:rsidP="003219F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1D11EB59" w14:textId="3A3CC04F" w:rsidR="003219F6" w:rsidRPr="00AF6D01" w:rsidRDefault="003219F6" w:rsidP="003219F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§ 1.</w:t>
      </w:r>
    </w:p>
    <w:p w14:paraId="537E7565" w14:textId="47AA6E97" w:rsidR="003219F6" w:rsidRPr="00AF6D01" w:rsidRDefault="003219F6" w:rsidP="003219F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Przedmiot umowy</w:t>
      </w:r>
    </w:p>
    <w:p w14:paraId="356A8925" w14:textId="36110535" w:rsidR="003219F6" w:rsidRPr="00AF6D01" w:rsidRDefault="003219F6" w:rsidP="001161A7">
      <w:pPr>
        <w:numPr>
          <w:ilvl w:val="0"/>
          <w:numId w:val="1"/>
        </w:numPr>
        <w:autoSpaceDE w:val="0"/>
        <w:autoSpaceDN w:val="0"/>
        <w:adjustRightInd w:val="0"/>
        <w:spacing w:after="68"/>
        <w:ind w:left="360" w:hanging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Agencja zleca, a Zleceniobiorca zobowiązuje się do świadczenia na rzecz Agencji</w:t>
      </w:r>
      <w:r w:rsidR="00AA4B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 ramach projektów: </w:t>
      </w:r>
      <w:r w:rsidR="00F62EC6" w:rsidRPr="00AF6D01">
        <w:rPr>
          <w:rFonts w:eastAsiaTheme="minorHAnsi"/>
          <w:color w:val="000000"/>
          <w:sz w:val="22"/>
          <w:szCs w:val="22"/>
          <w:lang w:eastAsia="en-US"/>
        </w:rPr>
        <w:t>„Rozwój Zasobów Analitycznych”</w:t>
      </w:r>
      <w:r w:rsidR="00307507"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927DB9" w:rsidRPr="00AF6D01">
        <w:rPr>
          <w:rFonts w:eastAsiaTheme="minorHAnsi"/>
          <w:color w:val="000000"/>
          <w:sz w:val="22"/>
          <w:szCs w:val="22"/>
          <w:lang w:eastAsia="en-US"/>
        </w:rPr>
        <w:t>(RZA)</w:t>
      </w:r>
      <w:r w:rsidR="00F62EC6" w:rsidRPr="00AF6D01">
        <w:rPr>
          <w:rFonts w:eastAsiaTheme="minorHAnsi"/>
          <w:color w:val="000000"/>
          <w:sz w:val="22"/>
          <w:szCs w:val="22"/>
          <w:lang w:eastAsia="en-US"/>
        </w:rPr>
        <w:t>, „Analizowanie Systemu Ochrony Zdrowia”</w:t>
      </w:r>
      <w:r w:rsidR="00307507"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927DB9" w:rsidRPr="00AF6D01">
        <w:rPr>
          <w:rFonts w:eastAsiaTheme="minorHAnsi"/>
          <w:color w:val="000000"/>
          <w:sz w:val="22"/>
          <w:szCs w:val="22"/>
          <w:lang w:eastAsia="en-US"/>
        </w:rPr>
        <w:t>(ASOZ)</w:t>
      </w:r>
      <w:r w:rsidR="00F62EC6" w:rsidRPr="00AF6D01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307507" w:rsidRPr="00AF6D01">
        <w:rPr>
          <w:rFonts w:eastAsiaTheme="minorHAnsi"/>
          <w:color w:val="000000"/>
          <w:sz w:val="22"/>
          <w:szCs w:val="22"/>
          <w:lang w:eastAsia="en-US"/>
        </w:rPr>
        <w:t xml:space="preserve">oraz </w:t>
      </w:r>
      <w:r w:rsidR="00F62EC6" w:rsidRPr="00AF6D01">
        <w:rPr>
          <w:rFonts w:eastAsiaTheme="minorHAnsi"/>
          <w:color w:val="000000"/>
          <w:sz w:val="22"/>
          <w:szCs w:val="22"/>
          <w:lang w:eastAsia="en-US"/>
        </w:rPr>
        <w:t>„Prognozowanie Zmian Systemu Ochrony Zdrowia”</w:t>
      </w:r>
      <w:r w:rsidR="001161A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927DB9" w:rsidRPr="00AF6D01">
        <w:rPr>
          <w:rFonts w:eastAsiaTheme="minorHAnsi"/>
          <w:color w:val="000000"/>
          <w:sz w:val="22"/>
          <w:szCs w:val="22"/>
          <w:lang w:eastAsia="en-US"/>
        </w:rPr>
        <w:t>(PZSOZ)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, usług wsparcia </w:t>
      </w:r>
      <w:r w:rsidR="00AF6D01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w procesie</w:t>
      </w:r>
      <w:r w:rsidR="00F62EC6"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zakupowym, służących wyłącznie do celów prac rozwojowych, tj. powstaniu pracy rozwojowej w ramach ww. projektów (dalej zwane </w:t>
      </w: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„Usługami”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). </w:t>
      </w:r>
    </w:p>
    <w:p w14:paraId="16793424" w14:textId="017DE883" w:rsidR="00A97BF7" w:rsidRPr="00AF6D01" w:rsidRDefault="003219F6" w:rsidP="00EF23F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Usługi, o których mowa w ust. 1, polegają na wsparciu Agencji w procesie zakupowym, </w:t>
      </w:r>
      <w:r w:rsidR="001161A7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 zakresie: </w:t>
      </w:r>
    </w:p>
    <w:p w14:paraId="059B17D6" w14:textId="1230EE93" w:rsidR="00641642" w:rsidRPr="00AF6D01" w:rsidRDefault="00641642" w:rsidP="00EF23F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przeprowadzenia analizy rynku, </w:t>
      </w:r>
    </w:p>
    <w:p w14:paraId="29EE3067" w14:textId="77777777" w:rsidR="00641642" w:rsidRPr="00AF6D01" w:rsidRDefault="00641642" w:rsidP="00EF23F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przeprowadzenia analizy cen, </w:t>
      </w:r>
    </w:p>
    <w:p w14:paraId="31C3BA15" w14:textId="77777777" w:rsidR="00641642" w:rsidRPr="00AF6D01" w:rsidRDefault="00641642" w:rsidP="00EF23F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przygotowania wraz z komórką wnioskującą opisu przedmiotu zamówienia (OPZ), </w:t>
      </w:r>
    </w:p>
    <w:p w14:paraId="3CC6893A" w14:textId="77777777" w:rsidR="00641642" w:rsidRPr="00AF6D01" w:rsidRDefault="00641642" w:rsidP="00EF23F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przygotowania zapytań ofertowych i dokumentacji przetargowej, </w:t>
      </w:r>
    </w:p>
    <w:p w14:paraId="278B487E" w14:textId="77777777" w:rsidR="00641642" w:rsidRPr="00AF6D01" w:rsidRDefault="00641642" w:rsidP="00EF23F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prowadzenia postępowania i odpowiadania na pytania, </w:t>
      </w:r>
    </w:p>
    <w:p w14:paraId="2568DC1F" w14:textId="77777777" w:rsidR="00641642" w:rsidRPr="00AF6D01" w:rsidRDefault="00641642" w:rsidP="00EF23F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weryfikacji i wysyłania zapytań ofertowych, </w:t>
      </w:r>
    </w:p>
    <w:p w14:paraId="42D15CA4" w14:textId="77777777" w:rsidR="00641642" w:rsidRPr="00AF6D01" w:rsidRDefault="00641642" w:rsidP="00EF23F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współpracy z komórką wnioskującą, </w:t>
      </w:r>
    </w:p>
    <w:p w14:paraId="74DBCF13" w14:textId="77777777" w:rsidR="00641642" w:rsidRPr="00AF6D01" w:rsidRDefault="00641642" w:rsidP="00EF23F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procedowania wniosków zakupowych, </w:t>
      </w:r>
    </w:p>
    <w:p w14:paraId="2FA40164" w14:textId="3F1BF992" w:rsidR="00641642" w:rsidRPr="00AF6D01" w:rsidRDefault="00641642" w:rsidP="00EF23F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color w:val="000000"/>
          <w:sz w:val="22"/>
          <w:szCs w:val="22"/>
        </w:rPr>
        <w:t>procedowani</w:t>
      </w:r>
      <w:r w:rsidR="00293EC9" w:rsidRPr="00AF6D01">
        <w:rPr>
          <w:color w:val="000000"/>
          <w:sz w:val="22"/>
          <w:szCs w:val="22"/>
        </w:rPr>
        <w:t>a</w:t>
      </w:r>
      <w:r w:rsidRPr="00AF6D01">
        <w:rPr>
          <w:color w:val="000000"/>
          <w:sz w:val="22"/>
          <w:szCs w:val="22"/>
        </w:rPr>
        <w:t xml:space="preserve"> zawarcia umowy</w:t>
      </w:r>
      <w:r w:rsidR="00241830" w:rsidRPr="00AF6D01">
        <w:rPr>
          <w:color w:val="000000"/>
          <w:sz w:val="22"/>
          <w:szCs w:val="22"/>
        </w:rPr>
        <w:t>,</w:t>
      </w:r>
    </w:p>
    <w:p w14:paraId="41D62BF9" w14:textId="2F421FEB" w:rsidR="00641642" w:rsidRPr="00AF6D01" w:rsidRDefault="00641642" w:rsidP="00EF23F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color w:val="000000"/>
          <w:sz w:val="22"/>
          <w:szCs w:val="22"/>
        </w:rPr>
        <w:t>nadzór nad realizacj</w:t>
      </w:r>
      <w:r w:rsidR="00241830" w:rsidRPr="00AF6D01">
        <w:rPr>
          <w:color w:val="000000"/>
          <w:sz w:val="22"/>
          <w:szCs w:val="22"/>
        </w:rPr>
        <w:t>ą</w:t>
      </w:r>
      <w:r w:rsidRPr="00AF6D01">
        <w:rPr>
          <w:color w:val="000000"/>
          <w:sz w:val="22"/>
          <w:szCs w:val="22"/>
        </w:rPr>
        <w:t xml:space="preserve"> umowy</w:t>
      </w:r>
      <w:r w:rsidR="00241830" w:rsidRPr="00AF6D01">
        <w:rPr>
          <w:color w:val="000000"/>
          <w:sz w:val="22"/>
          <w:szCs w:val="22"/>
        </w:rPr>
        <w:t>,</w:t>
      </w:r>
    </w:p>
    <w:p w14:paraId="5061D6B5" w14:textId="16CF57F6" w:rsidR="00641642" w:rsidRPr="00AF6D01" w:rsidRDefault="00CF0C34" w:rsidP="00EF23F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color w:val="000000"/>
          <w:sz w:val="22"/>
          <w:szCs w:val="22"/>
        </w:rPr>
        <w:t xml:space="preserve">dokonywanie </w:t>
      </w:r>
      <w:r w:rsidR="00641642" w:rsidRPr="00AF6D01">
        <w:rPr>
          <w:color w:val="000000"/>
          <w:sz w:val="22"/>
          <w:szCs w:val="22"/>
        </w:rPr>
        <w:t>odbior</w:t>
      </w:r>
      <w:r w:rsidRPr="00AF6D01">
        <w:rPr>
          <w:color w:val="000000"/>
          <w:sz w:val="22"/>
          <w:szCs w:val="22"/>
        </w:rPr>
        <w:t>ów zamówień,</w:t>
      </w:r>
    </w:p>
    <w:p w14:paraId="5476C322" w14:textId="2EFF5EAF" w:rsidR="00641642" w:rsidRPr="00AF6D01" w:rsidRDefault="00641642" w:rsidP="00EF23F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color w:val="000000"/>
          <w:sz w:val="22"/>
          <w:szCs w:val="22"/>
        </w:rPr>
        <w:t>opisywanie faktur, rozliczanie umów</w:t>
      </w:r>
      <w:r w:rsidR="003C2A19" w:rsidRPr="00AF6D01">
        <w:rPr>
          <w:color w:val="000000"/>
          <w:sz w:val="22"/>
          <w:szCs w:val="22"/>
        </w:rPr>
        <w:t>,</w:t>
      </w:r>
    </w:p>
    <w:p w14:paraId="40F550F7" w14:textId="2B6E26D3" w:rsidR="00641642" w:rsidRPr="001161A7" w:rsidRDefault="00641642" w:rsidP="00EF23F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wykonywania innych zleconych usług związanych z ww. zakresem służąc</w:t>
      </w:r>
      <w:r w:rsidR="003C2A19" w:rsidRPr="00AF6D01">
        <w:rPr>
          <w:rFonts w:eastAsiaTheme="minorHAnsi"/>
          <w:color w:val="000000"/>
          <w:sz w:val="22"/>
          <w:szCs w:val="22"/>
          <w:lang w:eastAsia="en-US"/>
        </w:rPr>
        <w:t>ych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wyłącznie powstaniu prac rozwojowych w ramach ww. Projektów rozwojowych. </w:t>
      </w:r>
    </w:p>
    <w:p w14:paraId="201DE9CC" w14:textId="49007F98" w:rsidR="00EE4289" w:rsidRPr="00AF6D01" w:rsidRDefault="00EE4289" w:rsidP="001161A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Usługi realizowane będą przez Zleceniobiorcę hybrydowo (częściowo zdalnie i częściowo </w:t>
      </w:r>
      <w:r w:rsidR="00E96A8E" w:rsidRPr="00AF6D01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w siedzibie Agencji) według potrzeb i ustaleń z Agencją</w:t>
      </w:r>
      <w:r w:rsidR="009D6025" w:rsidRPr="00AF6D01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5CCAF36B" w14:textId="6EE852E3" w:rsidR="00641642" w:rsidRPr="00AF6D01" w:rsidRDefault="00A9553B" w:rsidP="001161A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zobowiązuje się do informowania Agencji o przebiegu wykonywania Usług, udzielania wszelkich wyjaśnień i przedstawienia wszelkich dokumentów związanych </w:t>
      </w:r>
      <w:r w:rsidR="00E96A8E" w:rsidRPr="00AF6D01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z</w:t>
      </w:r>
      <w:r w:rsidR="00A4613D"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wykonywaniem Umowy.</w:t>
      </w:r>
    </w:p>
    <w:p w14:paraId="31E3B1F2" w14:textId="451E70C1" w:rsidR="00641642" w:rsidRPr="00AF6D01" w:rsidRDefault="00A02BDB" w:rsidP="001161A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będzie wykonywał Usługi zgodnie z zasadami określonymi w Umowie, w tym zapytaniu ofertowym, stanowiącym </w:t>
      </w:r>
      <w:r w:rsidRPr="00EF23F4">
        <w:rPr>
          <w:rFonts w:eastAsiaTheme="minorHAnsi"/>
          <w:b/>
          <w:bCs/>
          <w:color w:val="000000"/>
          <w:sz w:val="22"/>
          <w:szCs w:val="22"/>
          <w:lang w:eastAsia="en-US"/>
        </w:rPr>
        <w:t>załącznik nr 1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do Umowy oraz ofercie (</w:t>
      </w:r>
      <w:r w:rsidRPr="00EF23F4">
        <w:rPr>
          <w:rFonts w:eastAsiaTheme="minorHAnsi"/>
          <w:b/>
          <w:bCs/>
          <w:color w:val="000000"/>
          <w:sz w:val="22"/>
          <w:szCs w:val="22"/>
          <w:lang w:eastAsia="en-US"/>
        </w:rPr>
        <w:t>załącznik nr 2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AF46D9" w:rsidRPr="00AF6D01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do Umowy).</w:t>
      </w:r>
    </w:p>
    <w:p w14:paraId="0740B0AD" w14:textId="77777777" w:rsidR="00641642" w:rsidRPr="00AF6D01" w:rsidRDefault="00641642" w:rsidP="00A02BDB"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2"/>
          <w:szCs w:val="22"/>
          <w:lang w:eastAsia="en-US"/>
        </w:rPr>
      </w:pPr>
    </w:p>
    <w:p w14:paraId="699CBA26" w14:textId="3A3EC0D5" w:rsidR="00B57665" w:rsidRPr="00AF6D01" w:rsidRDefault="00B57665" w:rsidP="00B5766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§2.</w:t>
      </w:r>
    </w:p>
    <w:p w14:paraId="014630E2" w14:textId="2EB0DE4C" w:rsidR="00243676" w:rsidRPr="00AF6D01" w:rsidRDefault="00B57665" w:rsidP="00D31FA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Okres obowiązywania umowy</w:t>
      </w:r>
    </w:p>
    <w:p w14:paraId="3FF4E3DA" w14:textId="06F6C674" w:rsidR="00243676" w:rsidRPr="00AF6D01" w:rsidRDefault="00243676" w:rsidP="0024367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3309FB5" w14:textId="130AC09F" w:rsidR="007F5BF2" w:rsidRPr="00AF6D01" w:rsidRDefault="00B57665" w:rsidP="0047224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8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 zastrzeżeniem ust. 2, Umowa zostaje zawarta na czas określony, tj. na okres 12 miesięcy </w:t>
      </w:r>
      <w:r w:rsidR="00A50B6E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od dnia zawarcia, nie dłużej jednak niż do wyczerpania: </w:t>
      </w:r>
    </w:p>
    <w:p w14:paraId="175A06D0" w14:textId="1E8C61EA" w:rsidR="0068707C" w:rsidRPr="00AF6D01" w:rsidRDefault="004706A9" w:rsidP="00472241">
      <w:pPr>
        <w:pStyle w:val="Akapitzlist"/>
        <w:autoSpaceDE w:val="0"/>
        <w:autoSpaceDN w:val="0"/>
        <w:adjustRightInd w:val="0"/>
        <w:spacing w:after="68"/>
        <w:ind w:left="1134" w:hanging="42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a) </w:t>
      </w:r>
      <w:r w:rsidR="00B57665" w:rsidRPr="00AF6D01">
        <w:rPr>
          <w:rFonts w:eastAsiaTheme="minorHAnsi"/>
          <w:color w:val="000000"/>
          <w:sz w:val="22"/>
          <w:szCs w:val="22"/>
          <w:lang w:eastAsia="en-US"/>
        </w:rPr>
        <w:t xml:space="preserve">kwoty wynagrodzenia, o której mowa w § 6 ust. 1 Umowy lub </w:t>
      </w:r>
    </w:p>
    <w:p w14:paraId="1DF334B1" w14:textId="30A3CCE5" w:rsidR="00B57665" w:rsidRPr="00AF6D01" w:rsidRDefault="004706A9" w:rsidP="00472241">
      <w:pPr>
        <w:pStyle w:val="Akapitzlist"/>
        <w:autoSpaceDE w:val="0"/>
        <w:autoSpaceDN w:val="0"/>
        <w:adjustRightInd w:val="0"/>
        <w:spacing w:after="68"/>
        <w:ind w:left="1134" w:hanging="42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b) </w:t>
      </w:r>
      <w:r w:rsidR="00B57665" w:rsidRPr="00AF6D01">
        <w:rPr>
          <w:rFonts w:eastAsiaTheme="minorHAnsi"/>
          <w:color w:val="000000"/>
          <w:sz w:val="22"/>
          <w:szCs w:val="22"/>
          <w:lang w:eastAsia="en-US"/>
        </w:rPr>
        <w:t xml:space="preserve">limitu łącznego czasu świadczenia Usług w wymiarze 600 godzin. </w:t>
      </w:r>
    </w:p>
    <w:p w14:paraId="16393468" w14:textId="0A9512CC" w:rsidR="00B57665" w:rsidRPr="00AF6D01" w:rsidRDefault="00B57665" w:rsidP="00472241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68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W przypadku</w:t>
      </w:r>
      <w:r w:rsidR="00615E76" w:rsidRPr="00AF6D01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gdy w okresie 12 miesięcy obowiązywania Umowy nie dojdzie do wyczerpania kwoty wynagrodzenia, o której mowa w § 6 ust. 1 Umowy lub limitu łącznego czasu wskazanego w ust. 1 lit. </w:t>
      </w:r>
      <w:r w:rsidR="0090449F" w:rsidRPr="00AF6D01">
        <w:rPr>
          <w:rFonts w:eastAsiaTheme="minorHAnsi"/>
          <w:color w:val="000000"/>
          <w:sz w:val="22"/>
          <w:szCs w:val="22"/>
          <w:lang w:eastAsia="en-US"/>
        </w:rPr>
        <w:t>B</w:t>
      </w:r>
      <w:r w:rsidR="0090449F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15E76" w:rsidRPr="00AF6D01">
        <w:rPr>
          <w:rFonts w:eastAsiaTheme="minorHAnsi"/>
          <w:color w:val="000000"/>
          <w:sz w:val="22"/>
          <w:szCs w:val="22"/>
          <w:lang w:eastAsia="en-US"/>
        </w:rPr>
        <w:t>U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mowa ulegnie przedłużeniu aż do dnia wyczerpania: </w:t>
      </w:r>
    </w:p>
    <w:p w14:paraId="2B9C45E9" w14:textId="402D9469" w:rsidR="00B57665" w:rsidRPr="00AF6D01" w:rsidRDefault="002A698F" w:rsidP="00472241">
      <w:pPr>
        <w:pStyle w:val="Akapitzlist"/>
        <w:autoSpaceDE w:val="0"/>
        <w:autoSpaceDN w:val="0"/>
        <w:adjustRightInd w:val="0"/>
        <w:spacing w:after="68"/>
        <w:ind w:left="851" w:hanging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a) </w:t>
      </w:r>
      <w:r w:rsidR="00B57665" w:rsidRPr="00AF6D01">
        <w:rPr>
          <w:rFonts w:eastAsiaTheme="minorHAnsi"/>
          <w:color w:val="000000"/>
          <w:sz w:val="22"/>
          <w:szCs w:val="22"/>
          <w:lang w:eastAsia="en-US"/>
        </w:rPr>
        <w:t xml:space="preserve">kwoty wynagrodzenia, o której mowa w § 6 ust. 1 Umowy lub </w:t>
      </w:r>
    </w:p>
    <w:p w14:paraId="2799E5B9" w14:textId="13FEC5D9" w:rsidR="00B57665" w:rsidRPr="00AF6D01" w:rsidRDefault="00FC0541" w:rsidP="00472241">
      <w:pPr>
        <w:pStyle w:val="Akapitzlist"/>
        <w:autoSpaceDE w:val="0"/>
        <w:autoSpaceDN w:val="0"/>
        <w:adjustRightInd w:val="0"/>
        <w:spacing w:after="68"/>
        <w:ind w:left="851" w:hanging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b) </w:t>
      </w:r>
      <w:r w:rsidR="00B57665" w:rsidRPr="00AF6D01">
        <w:rPr>
          <w:rFonts w:eastAsiaTheme="minorHAnsi"/>
          <w:color w:val="000000"/>
          <w:sz w:val="22"/>
          <w:szCs w:val="22"/>
          <w:lang w:eastAsia="en-US"/>
        </w:rPr>
        <w:t xml:space="preserve">limitu łącznego czasu świadczenia Usług w wymiarze 600 godzin </w:t>
      </w:r>
    </w:p>
    <w:p w14:paraId="560EC099" w14:textId="7BBA1D64" w:rsidR="00B57665" w:rsidRPr="00472241" w:rsidRDefault="00B57665" w:rsidP="00472241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241">
        <w:rPr>
          <w:rFonts w:eastAsiaTheme="minorHAnsi"/>
          <w:color w:val="000000"/>
          <w:sz w:val="22"/>
          <w:szCs w:val="22"/>
          <w:lang w:eastAsia="en-US"/>
        </w:rPr>
        <w:t>nie dłużej</w:t>
      </w:r>
      <w:r w:rsidR="008B3B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gramStart"/>
      <w:r w:rsidRPr="00472241">
        <w:rPr>
          <w:rFonts w:eastAsiaTheme="minorHAnsi"/>
          <w:color w:val="000000"/>
          <w:sz w:val="22"/>
          <w:szCs w:val="22"/>
          <w:lang w:eastAsia="en-US"/>
        </w:rPr>
        <w:t>jednak</w:t>
      </w:r>
      <w:r w:rsidR="00E36BCE" w:rsidRPr="00472241">
        <w:rPr>
          <w:rFonts w:eastAsiaTheme="minorHAnsi"/>
          <w:color w:val="000000"/>
          <w:sz w:val="22"/>
          <w:szCs w:val="22"/>
          <w:lang w:eastAsia="en-US"/>
        </w:rPr>
        <w:t>,</w:t>
      </w:r>
      <w:proofErr w:type="gramEnd"/>
      <w:r w:rsidRPr="00472241">
        <w:rPr>
          <w:rFonts w:eastAsiaTheme="minorHAnsi"/>
          <w:color w:val="000000"/>
          <w:sz w:val="22"/>
          <w:szCs w:val="22"/>
          <w:lang w:eastAsia="en-US"/>
        </w:rPr>
        <w:t xml:space="preserve"> niż do 24 miesięcy łącznie. </w:t>
      </w:r>
    </w:p>
    <w:p w14:paraId="0EFF97FC" w14:textId="2FF8CFFA" w:rsidR="00B57665" w:rsidRPr="00AF6D01" w:rsidRDefault="00B57665" w:rsidP="0047224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Każda ze stron może wypowiedzieć Umowę w każdym czasie z zachowaniem</w:t>
      </w:r>
      <w:r w:rsidR="00ED72E1"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czternastodniowego okresu wypowiedzenia.</w:t>
      </w:r>
    </w:p>
    <w:p w14:paraId="7E764F52" w14:textId="098FEF34" w:rsidR="00B57665" w:rsidRPr="00AF6D01" w:rsidRDefault="00B57665" w:rsidP="0047224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Wypowiedzenie wymaga formy pisemnej pod rygorem nieważności.</w:t>
      </w:r>
    </w:p>
    <w:p w14:paraId="1BCE0683" w14:textId="5CB39BF8" w:rsidR="00B57665" w:rsidRPr="00AF6D01" w:rsidRDefault="00D70E60" w:rsidP="0047224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S</w:t>
      </w:r>
      <w:r w:rsidR="00B57665" w:rsidRPr="00AF6D01">
        <w:rPr>
          <w:rFonts w:eastAsiaTheme="minorHAnsi"/>
          <w:color w:val="000000"/>
          <w:sz w:val="22"/>
          <w:szCs w:val="22"/>
          <w:lang w:eastAsia="en-US"/>
        </w:rPr>
        <w:t xml:space="preserve">trony ustalają, iż Zleceniobiorca świadczyć będzie na rzecz Agencji Usługi przez nie więcej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  </w:t>
      </w:r>
      <w:r w:rsidR="00B57665" w:rsidRPr="00AF6D01">
        <w:rPr>
          <w:rFonts w:eastAsiaTheme="minorHAnsi"/>
          <w:color w:val="000000"/>
          <w:sz w:val="22"/>
          <w:szCs w:val="22"/>
          <w:lang w:eastAsia="en-US"/>
        </w:rPr>
        <w:t>niż 600 godzin w całym okresie obowiązywania Umowy.</w:t>
      </w:r>
    </w:p>
    <w:p w14:paraId="49DC7DAC" w14:textId="30DDCD7C" w:rsidR="00B57665" w:rsidRPr="00AF6D01" w:rsidRDefault="00B57665" w:rsidP="0047224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Zleceniobiorca ma obowiązek niezwłocznego poinformowania Agencji o osiągnięciu limitu</w:t>
      </w:r>
      <w:r w:rsidR="00D70E60"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godzin świadczenia Usług wskazanego w ust. 5.</w:t>
      </w:r>
    </w:p>
    <w:p w14:paraId="74F3D826" w14:textId="77777777" w:rsidR="00B57665" w:rsidRPr="00AF6D01" w:rsidRDefault="00B57665" w:rsidP="00B95853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AE18B70" w14:textId="13CB9E4C" w:rsidR="00641642" w:rsidRPr="00AF6D01" w:rsidRDefault="00641642" w:rsidP="00641642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1AB1087" w14:textId="642A685E" w:rsidR="00E56461" w:rsidRPr="00AF6D01" w:rsidRDefault="00E56461" w:rsidP="00E56461">
      <w:pPr>
        <w:pStyle w:val="Akapitzlist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§ 3.</w:t>
      </w:r>
    </w:p>
    <w:p w14:paraId="1D17B702" w14:textId="21FE3A14" w:rsidR="008015E0" w:rsidRPr="00AF6D01" w:rsidRDefault="00E56461" w:rsidP="00191245">
      <w:pPr>
        <w:pStyle w:val="Akapitzlist"/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Zasady wykonywania zlecenia</w:t>
      </w:r>
    </w:p>
    <w:p w14:paraId="4C898685" w14:textId="77777777" w:rsidR="002D4325" w:rsidRPr="00AF6D01" w:rsidRDefault="002D4325" w:rsidP="002D4325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2FA7328" w14:textId="77777777" w:rsidR="002D4325" w:rsidRPr="00AF6D01" w:rsidRDefault="002D4325" w:rsidP="0049374E">
      <w:pPr>
        <w:numPr>
          <w:ilvl w:val="1"/>
          <w:numId w:val="3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oświadcza, że posiada kwalifikacje, doświadczenie i wykształcenie, niezbędne do wykonania Usług. </w:t>
      </w:r>
    </w:p>
    <w:p w14:paraId="6D20B360" w14:textId="77777777" w:rsidR="002D4325" w:rsidRPr="00AF6D01" w:rsidRDefault="002D4325" w:rsidP="0049374E">
      <w:pPr>
        <w:numPr>
          <w:ilvl w:val="1"/>
          <w:numId w:val="3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Wszelkie koszty związane z wykonywaniem Usług obciążają Zleceniobiorcę i są wliczone w wynagrodzenie, o którym mowa w § 6 ust. 2 Umowy. </w:t>
      </w:r>
    </w:p>
    <w:p w14:paraId="1A8E4EA8" w14:textId="77777777" w:rsidR="002D4325" w:rsidRPr="00AF6D01" w:rsidRDefault="002D4325" w:rsidP="0049374E">
      <w:pPr>
        <w:numPr>
          <w:ilvl w:val="1"/>
          <w:numId w:val="3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zobowiązuje się realizować Umowę zgodnie z zasadami wiedzy fachowej i z jak największym poszanowaniem oraz dbałością o interesy Agencji. </w:t>
      </w:r>
    </w:p>
    <w:p w14:paraId="606C4258" w14:textId="77777777" w:rsidR="002D4325" w:rsidRPr="00AF6D01" w:rsidRDefault="002D4325" w:rsidP="0049374E">
      <w:pPr>
        <w:numPr>
          <w:ilvl w:val="1"/>
          <w:numId w:val="3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wykona Usługi w sposób samodzielny i niezależny od podmiotów trzecich. Zleceniobiorca nie może powierzyć realizacji Usług w całości ani w części osobom trzecim. </w:t>
      </w:r>
    </w:p>
    <w:p w14:paraId="343A1677" w14:textId="77777777" w:rsidR="002D4325" w:rsidRPr="00AF6D01" w:rsidRDefault="002D4325" w:rsidP="0049374E">
      <w:pPr>
        <w:numPr>
          <w:ilvl w:val="1"/>
          <w:numId w:val="3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Umowa nie stanowi umocowania do wykonywania jakichkolwiek czynności w imieniu Agencji. </w:t>
      </w:r>
    </w:p>
    <w:p w14:paraId="337CADAC" w14:textId="76823C8C" w:rsidR="002D4325" w:rsidRPr="00AF6D01" w:rsidRDefault="002D4325" w:rsidP="0049374E">
      <w:pPr>
        <w:numPr>
          <w:ilvl w:val="1"/>
          <w:numId w:val="3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Osobami odpowiedzialnymi za przekazywanie Zleceniobiorcy zadań do realizacji w ramach Umowy mieszczących się w zakresie Usług oraz za bieżącą współpracę merytoryczną przy realizacji Umowy, do których Zleceniobiorca może zgłosić wszelkie zapytania dotyczące realizacji Usług są: </w:t>
      </w:r>
      <w:r w:rsidR="000757A7"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……………………</w:t>
      </w: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lub inna osoba przez nich wskazana. </w:t>
      </w:r>
    </w:p>
    <w:p w14:paraId="511F5C2D" w14:textId="141195BE" w:rsidR="002D4325" w:rsidRPr="00AF6D01" w:rsidRDefault="002D4325" w:rsidP="0049374E">
      <w:pPr>
        <w:numPr>
          <w:ilvl w:val="1"/>
          <w:numId w:val="3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Osobą upoważnioną ze strony Agencji, która odpowiada za wykonywanie Umowy jest </w:t>
      </w:r>
      <w:r w:rsidR="000757A7"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…………………………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, lub osoba go zastępująca. </w:t>
      </w:r>
    </w:p>
    <w:p w14:paraId="3B200922" w14:textId="77777777" w:rsidR="002D4325" w:rsidRPr="00AF6D01" w:rsidRDefault="002D4325" w:rsidP="0049374E">
      <w:pPr>
        <w:numPr>
          <w:ilvl w:val="1"/>
          <w:numId w:val="3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zobowiązuje się podjąć pełną współpracę z Agencją polegającą na terminowym wykonywaniu poszczególnych Usług oraz na stałym kontakcie z osobami wskazanymi w ust. 6 (telefonicznym, e-mailowym lub osobistym). </w:t>
      </w:r>
    </w:p>
    <w:p w14:paraId="570B2E93" w14:textId="77777777" w:rsidR="002D4325" w:rsidRPr="00AF6D01" w:rsidRDefault="002D4325" w:rsidP="0049374E">
      <w:pPr>
        <w:numPr>
          <w:ilvl w:val="1"/>
          <w:numId w:val="3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Przy wykonywaniu przez Zleceniobiorcę Usług nie występuje stosunek podległości służbowej wobec osób wskazanych w ust. 6 i 7. Osoby, o których mowa w zdaniu poprzedzającym w czasie wykonywania Usług uprawnione są jednak do zgłaszania uwag, które Zleceniobiorca zobowiązany jest uwzględnić. </w:t>
      </w:r>
    </w:p>
    <w:p w14:paraId="63069358" w14:textId="33FC69D4" w:rsidR="002D4325" w:rsidRPr="00AF6D01" w:rsidRDefault="002D4325" w:rsidP="0049374E">
      <w:pPr>
        <w:numPr>
          <w:ilvl w:val="1"/>
          <w:numId w:val="3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wykonuje Usługi w terminie ustalonym z osobami wskazanymi w ust. 6. </w:t>
      </w:r>
      <w:r w:rsidR="00210A5E" w:rsidRPr="00AF6D01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O każdym opóźnieniu w wykonywaniu Usług Zleceniodawca zobowiązany jest powiadomić osoby, o których mowa w ust. 6, oraz ustalić z nimi nowy termin realizacji poszczególnych Usług. Ustalony wspólnie nowy termin realizacji Usługi nie może być dłuższy niż 7 dni kalendarzowych. </w:t>
      </w:r>
      <w:r w:rsidR="00A516FE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 szczególnie uzasadnionych przypadkach, gdy stopień skomplikowania lub czasochłonność zlecenia są większe niż standardowo, Strony mogą umówić się na dłuższy termin realizacji takiej Usługi. </w:t>
      </w:r>
    </w:p>
    <w:p w14:paraId="0E4F7DEC" w14:textId="549BA7B3" w:rsidR="002D4325" w:rsidRPr="00AF6D01" w:rsidRDefault="002D4325" w:rsidP="0049374E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Usługi będą świadczone w trybie hybrydowym, tj. </w:t>
      </w:r>
      <w:r w:rsidR="000445CC" w:rsidRPr="00AF6D01">
        <w:rPr>
          <w:rFonts w:eastAsiaTheme="minorHAnsi"/>
          <w:color w:val="000000"/>
          <w:sz w:val="22"/>
          <w:szCs w:val="22"/>
          <w:lang w:eastAsia="en-US"/>
        </w:rPr>
        <w:t>częściowo zdalnie i częściowo w siedzibie Agencji</w:t>
      </w:r>
      <w:r w:rsidR="00EF6F8F" w:rsidRPr="00AF6D01">
        <w:rPr>
          <w:rFonts w:eastAsiaTheme="minorHAnsi"/>
          <w:color w:val="000000"/>
          <w:sz w:val="22"/>
          <w:szCs w:val="22"/>
          <w:lang w:eastAsia="en-US"/>
        </w:rPr>
        <w:t>,</w:t>
      </w:r>
      <w:r w:rsidR="000445CC" w:rsidRPr="00AF6D01">
        <w:rPr>
          <w:rFonts w:eastAsiaTheme="minorHAnsi"/>
          <w:color w:val="000000"/>
          <w:sz w:val="22"/>
          <w:szCs w:val="22"/>
          <w:lang w:eastAsia="en-US"/>
        </w:rPr>
        <w:t xml:space="preserve"> według potrzeb i ustaleń z Agencją.</w:t>
      </w:r>
      <w:r w:rsidR="00EF6F8F"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 szczególnych przypadkach dopuszczalne jest ustalenie przez Strony innych zasad świadczenia usług w tym zakresie. </w:t>
      </w:r>
    </w:p>
    <w:p w14:paraId="3CAD0083" w14:textId="4ABAF50E" w:rsidR="000C35C5" w:rsidRPr="00AF6D01" w:rsidRDefault="003465E8" w:rsidP="0049374E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W okresie Umowy Agencja nieodpłatnie udostępnia Zleceniobiorcy laptop w celu realizacji Usług.</w:t>
      </w:r>
    </w:p>
    <w:p w14:paraId="04164F85" w14:textId="11475F72" w:rsidR="003465E8" w:rsidRPr="00AF6D01" w:rsidRDefault="003465E8" w:rsidP="0049374E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zobowiązuje się do realizacji Usług na udostępnionym przez Agencję laptopie.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Zleceniobiorca nie jest uprawniony do korzystania z laptopa w innym celu niż realizacja Usług.</w:t>
      </w:r>
    </w:p>
    <w:p w14:paraId="0758536A" w14:textId="357EA7C0" w:rsidR="003465E8" w:rsidRDefault="00265552" w:rsidP="0049374E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Zleceniobiorca zobowiązuje się po zakończeniu realizacji Usług do zwrotu laptopa w stanie niepogorszonym z uwzględnieniem naturalnego zużycia. Zleceniobiorca ponosi pełną odpowiedzialność za udostępniony mu laptop, w szczególności odpowiada za zagubienie lub zniszczenie albo uszkodzenie sprzętu spowodowane niewłaściwym użytkowaniem lub pozostawieniem sprzętu bez nadzoru.</w:t>
      </w:r>
    </w:p>
    <w:p w14:paraId="47441004" w14:textId="7A85F498" w:rsidR="00D05A8C" w:rsidRPr="00AF6D01" w:rsidRDefault="00D05A8C" w:rsidP="0049374E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Zmiana osób wskazanych w ust. 6 i 7 nie wymaga zmiany Umowy w formie aneksu. O zmianie, </w:t>
      </w:r>
      <w:r w:rsidR="00C57589">
        <w:rPr>
          <w:rFonts w:eastAsiaTheme="minorHAnsi"/>
          <w:color w:val="000000"/>
          <w:sz w:val="22"/>
          <w:szCs w:val="22"/>
          <w:lang w:eastAsia="en-US"/>
        </w:rPr>
        <w:br/>
      </w:r>
      <w:r>
        <w:rPr>
          <w:rFonts w:eastAsiaTheme="minorHAnsi"/>
          <w:color w:val="000000"/>
          <w:sz w:val="22"/>
          <w:szCs w:val="22"/>
          <w:lang w:eastAsia="en-US"/>
        </w:rPr>
        <w:t>o której mowa w zdaniu poprzedzającym Agencja zawiadomi Zleceniobiorcę drogą elektroniczną.</w:t>
      </w:r>
    </w:p>
    <w:p w14:paraId="45C02CFD" w14:textId="77777777" w:rsidR="00EF6F8F" w:rsidRPr="00AF6D01" w:rsidRDefault="00EF6F8F" w:rsidP="00EF6F8F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A9E903E" w14:textId="77777777" w:rsidR="002D4325" w:rsidRPr="00AF6D01" w:rsidRDefault="002D4325" w:rsidP="00EF6F8F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F65060B" w14:textId="7AA86AF1" w:rsidR="00EF6F8F" w:rsidRPr="00AF6D01" w:rsidRDefault="00EF6F8F" w:rsidP="00D6435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§ 4.</w:t>
      </w:r>
    </w:p>
    <w:p w14:paraId="4CE2F9DB" w14:textId="21A59F14" w:rsidR="00EF6F8F" w:rsidRPr="00AF6D01" w:rsidRDefault="00EF6F8F" w:rsidP="00D6435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Konflikt Interesów</w:t>
      </w:r>
    </w:p>
    <w:p w14:paraId="66EBC8EC" w14:textId="77777777" w:rsidR="00B95853" w:rsidRPr="00AF6D01" w:rsidRDefault="00B95853" w:rsidP="00EF6F8F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4C8C956A" w14:textId="45D1F335" w:rsidR="00B95853" w:rsidRPr="00AF6D01" w:rsidRDefault="00B95853" w:rsidP="0049374E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oświadcza, iż nie pozostaje w konflikcie interesów, który mógłby mieć wpływ na wykonanie Umowy, w szczególności poddawać w wątpliwość bezstronność </w:t>
      </w:r>
      <w:r w:rsidR="001777C4" w:rsidRPr="00AF6D01">
        <w:rPr>
          <w:rFonts w:eastAsiaTheme="minorHAnsi"/>
          <w:color w:val="000000"/>
          <w:sz w:val="22"/>
          <w:szCs w:val="22"/>
          <w:lang w:eastAsia="en-US"/>
        </w:rPr>
        <w:t xml:space="preserve">i </w:t>
      </w:r>
      <w:r w:rsidRPr="00AF6D01">
        <w:rPr>
          <w:rFonts w:eastAsiaTheme="minorHAnsi"/>
          <w:sz w:val="22"/>
          <w:szCs w:val="22"/>
          <w:lang w:eastAsia="en-US"/>
        </w:rPr>
        <w:t xml:space="preserve">rzetelność rezultatów wykonywanych Usług, przy czym taki konflikt interesów może powstać zwłaszcza jako wynik powiązań gospodarczych, więzów rodzinnych, emocjonalnych lub jakiegokolwiek powiązania mającego wpływ na bezstronne wykonywanie Umowy. </w:t>
      </w:r>
    </w:p>
    <w:p w14:paraId="484CF001" w14:textId="77777777" w:rsidR="00B95853" w:rsidRPr="00AF6D01" w:rsidRDefault="00B95853" w:rsidP="0049374E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F6D01">
        <w:rPr>
          <w:rFonts w:eastAsiaTheme="minorHAnsi"/>
          <w:sz w:val="22"/>
          <w:szCs w:val="22"/>
          <w:lang w:eastAsia="en-US"/>
        </w:rPr>
        <w:t xml:space="preserve">W przypadku wystąpienia konfliktu interesów, o którym mowa w ust. 1, w toku obowiązywania Umowy, Zleceniobiorca zobowiązuje się niezwłocznie powiadomić o tym Agencję. </w:t>
      </w:r>
    </w:p>
    <w:p w14:paraId="4AA030CD" w14:textId="77777777" w:rsidR="00B95853" w:rsidRPr="00AF6D01" w:rsidRDefault="00B95853" w:rsidP="0049374E">
      <w:pPr>
        <w:numPr>
          <w:ilvl w:val="1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41BD8C5A" w14:textId="77777777" w:rsidR="00B95853" w:rsidRPr="00AF6D01" w:rsidRDefault="00B95853" w:rsidP="00B95853"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2"/>
          <w:szCs w:val="22"/>
          <w:lang w:eastAsia="en-US"/>
        </w:rPr>
      </w:pPr>
    </w:p>
    <w:p w14:paraId="13E24DD7" w14:textId="47D132F9" w:rsidR="0000456F" w:rsidRPr="00AF6D01" w:rsidRDefault="0000456F" w:rsidP="0000456F">
      <w:pPr>
        <w:tabs>
          <w:tab w:val="center" w:pos="4896"/>
          <w:tab w:val="right" w:pos="9432"/>
        </w:tabs>
        <w:jc w:val="center"/>
        <w:rPr>
          <w:b/>
          <w:sz w:val="22"/>
          <w:szCs w:val="22"/>
        </w:rPr>
      </w:pPr>
      <w:r w:rsidRPr="00AF6D01">
        <w:rPr>
          <w:b/>
          <w:bCs/>
          <w:sz w:val="22"/>
          <w:szCs w:val="22"/>
        </w:rPr>
        <w:t>§ 5.</w:t>
      </w:r>
    </w:p>
    <w:p w14:paraId="532ECD45" w14:textId="21DB95C1" w:rsidR="0000456F" w:rsidRPr="00AF6D01" w:rsidRDefault="0000456F" w:rsidP="00E90764">
      <w:pPr>
        <w:tabs>
          <w:tab w:val="center" w:pos="4896"/>
          <w:tab w:val="right" w:pos="9432"/>
        </w:tabs>
        <w:jc w:val="center"/>
        <w:rPr>
          <w:b/>
          <w:bCs/>
          <w:sz w:val="22"/>
          <w:szCs w:val="22"/>
        </w:rPr>
      </w:pPr>
      <w:r w:rsidRPr="00AF6D01">
        <w:rPr>
          <w:b/>
          <w:bCs/>
          <w:sz w:val="22"/>
          <w:szCs w:val="22"/>
        </w:rPr>
        <w:t>Sprawozdanie. Odbiór Usług</w:t>
      </w:r>
    </w:p>
    <w:p w14:paraId="0FF211D4" w14:textId="77777777" w:rsidR="00DB6875" w:rsidRPr="00AF6D01" w:rsidRDefault="00DB6875" w:rsidP="00DB6875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4A29ED2" w14:textId="2FE0CFC6" w:rsidR="00DB6875" w:rsidRPr="00AF6D01" w:rsidRDefault="00DB6875" w:rsidP="004937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8"/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zobowiązany jest do składania w formie elektronicznej miesięcznych sprawozdań z wykonania Umowy w zakresie Usług, o których mowa w § 1 ust. 1 Umowy, zawierających ewidencję liczby godzin wykonywania Usług według wzoru określonego w </w:t>
      </w: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Załączniku nr </w:t>
      </w:r>
      <w:r w:rsidR="00D77B84"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3</w:t>
      </w: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do Umowy, zwanych dalej „</w:t>
      </w: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Sprawozdaniem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”. </w:t>
      </w:r>
    </w:p>
    <w:p w14:paraId="0EE8E4A6" w14:textId="77777777" w:rsidR="00931701" w:rsidRDefault="00DB6875" w:rsidP="009317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8"/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Po zakończeniu każdego miesiąca kalendarzowego (lub danego okresu rozliczeniowego, jeśli jest krótszy niż miesiąc), Zleceniobiorca zobowiązuje się do przesłania Sprawozdania w formie elektronicznej na adres: </w:t>
      </w:r>
      <w:r w:rsidRPr="00AF6D01">
        <w:rPr>
          <w:rFonts w:eastAsiaTheme="minorHAnsi"/>
          <w:color w:val="0000FF"/>
          <w:sz w:val="22"/>
          <w:szCs w:val="22"/>
          <w:lang w:eastAsia="en-US"/>
        </w:rPr>
        <w:t>rozliczenia@aotm.gov.pl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, w celu uzyskania potwierdzenia odbioru Usług, </w:t>
      </w:r>
      <w:r w:rsidR="00194D4C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o którym mowa w ust. 3. </w:t>
      </w:r>
    </w:p>
    <w:p w14:paraId="5C4BEBE7" w14:textId="6F40C3B4" w:rsidR="00C57589" w:rsidRPr="00931701" w:rsidRDefault="0041340B" w:rsidP="009317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8"/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1701">
        <w:rPr>
          <w:rFonts w:eastAsiaTheme="minorHAnsi"/>
          <w:color w:val="000000"/>
          <w:sz w:val="22"/>
          <w:szCs w:val="22"/>
          <w:lang w:eastAsia="en-US"/>
        </w:rPr>
        <w:t>Za</w:t>
      </w:r>
      <w:r w:rsidR="00676FF8" w:rsidRPr="00931701">
        <w:rPr>
          <w:rFonts w:eastAsiaTheme="minorHAnsi"/>
          <w:color w:val="000000"/>
          <w:sz w:val="22"/>
          <w:szCs w:val="22"/>
          <w:lang w:eastAsia="en-US"/>
        </w:rPr>
        <w:t xml:space="preserve">twierdzenia </w:t>
      </w:r>
      <w:r w:rsidR="00C57589" w:rsidRPr="00931701">
        <w:rPr>
          <w:rFonts w:eastAsiaTheme="minorHAnsi"/>
          <w:color w:val="000000"/>
          <w:sz w:val="22"/>
          <w:szCs w:val="22"/>
          <w:lang w:eastAsia="en-US"/>
        </w:rPr>
        <w:t xml:space="preserve">Sprawozdań dokonuje osoba wskazana w § 3 ust. 7 Umowy po uzyskaniu drogą mailową Sprawozdania </w:t>
      </w:r>
      <w:r w:rsidR="005D1CBB" w:rsidRPr="00931701">
        <w:rPr>
          <w:rFonts w:eastAsiaTheme="minorHAnsi"/>
          <w:color w:val="000000"/>
          <w:sz w:val="22"/>
          <w:szCs w:val="22"/>
          <w:lang w:eastAsia="en-US"/>
        </w:rPr>
        <w:t xml:space="preserve">z </w:t>
      </w:r>
      <w:r w:rsidR="00C57589" w:rsidRPr="00931701">
        <w:rPr>
          <w:rFonts w:eastAsiaTheme="minorHAnsi"/>
          <w:color w:val="000000"/>
          <w:sz w:val="22"/>
          <w:szCs w:val="22"/>
          <w:lang w:eastAsia="en-US"/>
        </w:rPr>
        <w:t>realizacji Usług od osoby, o której mowa w § 3 ust. 6 Umowy.  Odbiór Usług następuje poprzez zatwierdzenie przez osobę wskazaną w § 3 ust. 7 Umowy w wiadomości elektronicznej skopiowanego do tej wiadomości Sprawozdania i przesłanie go na adres e-mail Wykonawcy (forma dokumentowa).</w:t>
      </w:r>
    </w:p>
    <w:p w14:paraId="37F70504" w14:textId="15395E14" w:rsidR="00DB6875" w:rsidRPr="00AF6D01" w:rsidRDefault="00DB6875" w:rsidP="0049374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 przypadku zastrzeżeń do Sprawozdania, osoba, o której mowa w § 3 ust. 6 lub 7 przedstawia Zleceniobiorcy swoje uwagi za pomocą poczty elektronicznej. Zleceniobiorca jest zobowiązany do odniesienia się w formie elektronicznej do uwag niezwłocznie, nie później jednak niż w terminie 5 dni roboczych od dnia ich przekazania i przesłania skorygowanego Sprawozdania, jeśli zaistnieje taka konieczność. W przypadku dalszych uwag do Sprawozdania, stosuje się przepisy zawarte w zdaniu poprzedzającym. </w:t>
      </w:r>
    </w:p>
    <w:p w14:paraId="1A883CCD" w14:textId="77777777" w:rsidR="00DB6875" w:rsidRPr="00AF6D01" w:rsidRDefault="00DB6875" w:rsidP="00DB6875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7E9C98BD" w14:textId="77777777" w:rsidR="00735B97" w:rsidRPr="00AF6D01" w:rsidRDefault="00735B97" w:rsidP="00735B9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14:paraId="5DC581ED" w14:textId="2389F0E0" w:rsidR="00735B97" w:rsidRPr="00AF6D01" w:rsidRDefault="00735B97" w:rsidP="00735B9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§ 6.</w:t>
      </w:r>
    </w:p>
    <w:p w14:paraId="613927E4" w14:textId="0646BDA6" w:rsidR="00735B97" w:rsidRPr="00AF6D01" w:rsidRDefault="00735B97" w:rsidP="001A55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Wynagrodzenie</w:t>
      </w:r>
    </w:p>
    <w:p w14:paraId="6C5ADD97" w14:textId="77777777" w:rsidR="00F755A8" w:rsidRPr="00AF6D01" w:rsidRDefault="00F755A8" w:rsidP="00F755A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74F3DE71" w14:textId="6D054558" w:rsidR="00F755A8" w:rsidRPr="00AF6D01" w:rsidRDefault="00F755A8" w:rsidP="00472241">
      <w:pPr>
        <w:numPr>
          <w:ilvl w:val="1"/>
          <w:numId w:val="9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Łączna kwota wynagrodzenia z tytułu realizacji Umowy nie może przekroczyć </w:t>
      </w:r>
      <w:r w:rsidR="00184556"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…………</w:t>
      </w: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zł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(słownie złotych: </w:t>
      </w:r>
      <w:r w:rsidR="00184556" w:rsidRPr="00AF6D01">
        <w:rPr>
          <w:rFonts w:eastAsiaTheme="minorHAnsi"/>
          <w:color w:val="000000"/>
          <w:sz w:val="22"/>
          <w:szCs w:val="22"/>
          <w:lang w:eastAsia="en-US"/>
        </w:rPr>
        <w:t>……………………</w:t>
      </w:r>
      <w:proofErr w:type="gramStart"/>
      <w:r w:rsidR="00184556" w:rsidRPr="00AF6D01">
        <w:rPr>
          <w:rFonts w:eastAsiaTheme="minorHAnsi"/>
          <w:color w:val="000000"/>
          <w:sz w:val="22"/>
          <w:szCs w:val="22"/>
          <w:lang w:eastAsia="en-US"/>
        </w:rPr>
        <w:t>…….</w:t>
      </w:r>
      <w:proofErr w:type="gramEnd"/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) </w:t>
      </w: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brutto. </w:t>
      </w:r>
    </w:p>
    <w:p w14:paraId="4AA9872B" w14:textId="7A51ECDA" w:rsidR="00F755A8" w:rsidRPr="00AF6D01" w:rsidRDefault="00F755A8" w:rsidP="00472241">
      <w:pPr>
        <w:numPr>
          <w:ilvl w:val="1"/>
          <w:numId w:val="9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 tytułu należytego wykonania Usług Zleceniobiorcy przysługuje wynagrodzenie w wysokości </w:t>
      </w:r>
      <w:r w:rsidR="00184556"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……………………</w:t>
      </w: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zł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(słownie złotych: </w:t>
      </w:r>
      <w:r w:rsidR="00184556" w:rsidRPr="00AF6D01">
        <w:rPr>
          <w:rFonts w:eastAsiaTheme="minorHAnsi"/>
          <w:color w:val="000000"/>
          <w:sz w:val="22"/>
          <w:szCs w:val="22"/>
          <w:lang w:eastAsia="en-US"/>
        </w:rPr>
        <w:t>………………</w:t>
      </w:r>
      <w:proofErr w:type="gramStart"/>
      <w:r w:rsidR="00184556" w:rsidRPr="00AF6D01">
        <w:rPr>
          <w:rFonts w:eastAsiaTheme="minorHAnsi"/>
          <w:color w:val="000000"/>
          <w:sz w:val="22"/>
          <w:szCs w:val="22"/>
          <w:lang w:eastAsia="en-US"/>
        </w:rPr>
        <w:t>…….</w:t>
      </w:r>
      <w:proofErr w:type="gramEnd"/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) </w:t>
      </w: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brutto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za każdą godzinę świadczenia Usług. </w:t>
      </w:r>
    </w:p>
    <w:p w14:paraId="64B348AC" w14:textId="77777777" w:rsidR="00F755A8" w:rsidRPr="00AF6D01" w:rsidRDefault="00F755A8" w:rsidP="00472241">
      <w:pPr>
        <w:numPr>
          <w:ilvl w:val="1"/>
          <w:numId w:val="9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Ostateczna kwota należna Zleceniobiorcy z tytułu realizacji Usług stanowić będzie iloczyn stawki godzinowej, o której mowa w ust. 2, oraz liczby godzin wykonywania Usług, określonej w Sprawozdaniu. </w:t>
      </w:r>
    </w:p>
    <w:p w14:paraId="4CF7D656" w14:textId="5D83298F" w:rsidR="00F755A8" w:rsidRPr="00AF6D01" w:rsidRDefault="00F755A8" w:rsidP="00472241">
      <w:pPr>
        <w:numPr>
          <w:ilvl w:val="1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Wynagrodzenie, o którym mowa w ust. 2, płatne jest w miesięcznych częściach, po zakończeniu miesiąca (lub okresu rozliczeniowego, krótszego niż miesiąc), za który </w:t>
      </w:r>
      <w:r w:rsidR="00844818" w:rsidRPr="00AF6D01">
        <w:rPr>
          <w:rFonts w:eastAsiaTheme="minorHAnsi"/>
          <w:color w:val="000000"/>
          <w:sz w:val="22"/>
          <w:szCs w:val="22"/>
          <w:lang w:eastAsia="en-US"/>
        </w:rPr>
        <w:t>wynagrodzenie przysługuje, pod warunkiem spełnienia wymogów</w:t>
      </w:r>
      <w:r w:rsidR="00DD28EC" w:rsidRPr="00AF6D01">
        <w:rPr>
          <w:rFonts w:eastAsiaTheme="minorHAnsi"/>
          <w:color w:val="000000"/>
          <w:sz w:val="22"/>
          <w:szCs w:val="22"/>
          <w:lang w:eastAsia="en-US"/>
        </w:rPr>
        <w:t>, o których mowa w §</w:t>
      </w:r>
      <w:proofErr w:type="gramStart"/>
      <w:r w:rsidR="00DD28EC" w:rsidRPr="00AF6D01">
        <w:rPr>
          <w:rFonts w:eastAsiaTheme="minorHAnsi"/>
          <w:color w:val="000000"/>
          <w:sz w:val="22"/>
          <w:szCs w:val="22"/>
          <w:lang w:eastAsia="en-US"/>
        </w:rPr>
        <w:t>5  ust.</w:t>
      </w:r>
      <w:proofErr w:type="gramEnd"/>
      <w:r w:rsidR="00DD28EC" w:rsidRPr="00AF6D01">
        <w:rPr>
          <w:rFonts w:eastAsiaTheme="minorHAnsi"/>
          <w:color w:val="000000"/>
          <w:sz w:val="22"/>
          <w:szCs w:val="22"/>
          <w:lang w:eastAsia="en-US"/>
        </w:rPr>
        <w:t xml:space="preserve"> 2 Umowy oraz dostarczenia do siedziby Agencji prawidłowo </w:t>
      </w:r>
      <w:r w:rsidR="00C8687C" w:rsidRPr="00AF6D01">
        <w:rPr>
          <w:rFonts w:eastAsiaTheme="minorHAnsi"/>
          <w:color w:val="000000"/>
          <w:sz w:val="22"/>
          <w:szCs w:val="22"/>
          <w:lang w:eastAsia="en-US"/>
        </w:rPr>
        <w:t>wystawionego rachunku</w:t>
      </w:r>
      <w:r w:rsidR="00DD28EC" w:rsidRPr="00AF6D01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0CC56443" w14:textId="2C6EE8AE" w:rsidR="00DF5D8F" w:rsidRPr="00AF6D01" w:rsidRDefault="00DF5D8F" w:rsidP="00472241">
      <w:pPr>
        <w:numPr>
          <w:ilvl w:val="1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Wynagrodzenie przysługujące Zleceniobiorcy płatne jest w miesięcznych częściach, po zakończeniu miesiąca (lub okresu rozliczeniowego, krótszego niż miesiąc), za który wynagrodzenie przysługuje, pod warunkiem spełnienia wymogów, o których mowa § 5 ust. 2 i 3 Umowy oraz dostarczenia do siedziby Agencji prawidłowo</w:t>
      </w:r>
      <w:r w:rsidR="000C33E0">
        <w:rPr>
          <w:rFonts w:eastAsiaTheme="minorHAnsi"/>
          <w:color w:val="000000"/>
          <w:sz w:val="22"/>
          <w:szCs w:val="22"/>
          <w:lang w:eastAsia="en-US"/>
        </w:rPr>
        <w:t xml:space="preserve"> wystawionego rachunku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315D6450" w14:textId="056F22BB" w:rsidR="00DF5D8F" w:rsidRPr="00AF6D01" w:rsidRDefault="00DF5D8F" w:rsidP="00472241">
      <w:pPr>
        <w:numPr>
          <w:ilvl w:val="1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Wynagrodzenie podlega zapłacie w terminie 21 dni od dnia dostarczenia do Agencji prawidłowo wystawionego przez Zleceniobiorcę rachunku wraz ze Sprawozdaniem oraz dokonania potwierdzenia odbioru Usług przez osobę wskazaną w § 3 ust. 7 na Sprawozdaniu.</w:t>
      </w:r>
    </w:p>
    <w:p w14:paraId="72E19FF1" w14:textId="740F335E" w:rsidR="00DF5D8F" w:rsidRPr="00AF6D01" w:rsidRDefault="00DF5D8F" w:rsidP="00472241">
      <w:pPr>
        <w:numPr>
          <w:ilvl w:val="1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Agencja zapłaci Zleceniobiorcy wynagrodzenie przelewem na rachunek bankowy wskazany w </w:t>
      </w:r>
      <w:r w:rsidRPr="000B4847">
        <w:rPr>
          <w:rFonts w:eastAsiaTheme="minorHAnsi"/>
          <w:b/>
          <w:bCs/>
          <w:color w:val="000000"/>
          <w:sz w:val="22"/>
          <w:szCs w:val="22"/>
          <w:lang w:eastAsia="en-US"/>
        </w:rPr>
        <w:t>Załączniku nr 5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do Umowy – „Informacja dla celów podatkowych”. Jako datę zapłaty Strony ustalają dzień obciążenia kwotą wynagrodzenia rachunku bankowego Zleceniodawcy.</w:t>
      </w:r>
    </w:p>
    <w:p w14:paraId="0401B612" w14:textId="4B704D5D" w:rsidR="00DD28EC" w:rsidRPr="00AF6D01" w:rsidRDefault="00DF5D8F" w:rsidP="00472241">
      <w:pPr>
        <w:numPr>
          <w:ilvl w:val="1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Od wynagrodzenia zostanie pobrana zaliczka na podatek dochodowy od osób fizycznych oraz składki na ubezpieczenie zdrowotne. Od wynagrodzenia zostaną/nie zostaną odprowadzone składki na ubezpieczenie społeczne zgodnie z obowiązującymi przepisami. Formularz oświadczenia Zleceniobiorcy o podleganiu obowiązkowi ubezpieczenia społecznego i ubezpieczenia zdrowotnego stanowi </w:t>
      </w:r>
      <w:r w:rsidRPr="000B4847">
        <w:rPr>
          <w:rFonts w:eastAsiaTheme="minorHAnsi"/>
          <w:b/>
          <w:bCs/>
          <w:color w:val="000000"/>
          <w:sz w:val="22"/>
          <w:szCs w:val="22"/>
          <w:lang w:eastAsia="en-US"/>
        </w:rPr>
        <w:t>Załącznik nr 6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do Umowy.</w:t>
      </w:r>
    </w:p>
    <w:p w14:paraId="16D81ECD" w14:textId="77777777" w:rsidR="000B4847" w:rsidRPr="000B4847" w:rsidRDefault="000B4847" w:rsidP="0049374E">
      <w:pPr>
        <w:numPr>
          <w:ilvl w:val="1"/>
          <w:numId w:val="8"/>
        </w:numPr>
        <w:autoSpaceDE w:val="0"/>
        <w:autoSpaceDN w:val="0"/>
        <w:adjustRightInd w:val="0"/>
        <w:ind w:left="360" w:hanging="360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14:paraId="2938D9F6" w14:textId="1B7FF49E" w:rsidR="004123B9" w:rsidRPr="00AF6D01" w:rsidRDefault="004123B9" w:rsidP="0049374E">
      <w:pPr>
        <w:numPr>
          <w:ilvl w:val="1"/>
          <w:numId w:val="8"/>
        </w:numPr>
        <w:autoSpaceDE w:val="0"/>
        <w:autoSpaceDN w:val="0"/>
        <w:adjustRightInd w:val="0"/>
        <w:ind w:left="360" w:hanging="36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§ 7.</w:t>
      </w:r>
    </w:p>
    <w:p w14:paraId="5DE18118" w14:textId="583DE8C4" w:rsidR="004123B9" w:rsidRPr="009967C1" w:rsidRDefault="004123B9" w:rsidP="009967C1">
      <w:pPr>
        <w:numPr>
          <w:ilvl w:val="1"/>
          <w:numId w:val="8"/>
        </w:numPr>
        <w:autoSpaceDE w:val="0"/>
        <w:autoSpaceDN w:val="0"/>
        <w:adjustRightInd w:val="0"/>
        <w:ind w:left="360" w:hanging="36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Prawa autorskie</w:t>
      </w:r>
    </w:p>
    <w:p w14:paraId="4E802393" w14:textId="77777777" w:rsidR="004123B9" w:rsidRPr="00AF6D01" w:rsidRDefault="004123B9" w:rsidP="004123B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DA44E94" w14:textId="032E4010" w:rsidR="00886664" w:rsidRPr="00AF6D01" w:rsidRDefault="004123B9" w:rsidP="004722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przenosi na Agencję całość przysługujących mu autorskich praw majątkowych do wszystkich utworów </w:t>
      </w:r>
      <w:r w:rsidR="00E96B70" w:rsidRPr="00E96B70">
        <w:rPr>
          <w:rFonts w:eastAsiaTheme="minorHAnsi"/>
          <w:color w:val="000000"/>
          <w:sz w:val="22"/>
          <w:szCs w:val="22"/>
          <w:lang w:eastAsia="en-US"/>
        </w:rPr>
        <w:t xml:space="preserve">w rozumieniu ustawy z dnia 4 lutego 1994 r. o prawie autorskim i prawach pokrewnych (t.j. Dz. U. z 2025 r., poz. 24 z późn zm.)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powstałych w związku z wykonaniem Umowy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lastRenderedPageBreak/>
        <w:t>(dalej: „</w:t>
      </w:r>
      <w:r w:rsidRPr="00191245">
        <w:rPr>
          <w:rFonts w:eastAsiaTheme="minorHAnsi"/>
          <w:b/>
          <w:bCs/>
          <w:color w:val="000000"/>
          <w:sz w:val="22"/>
          <w:szCs w:val="22"/>
          <w:lang w:eastAsia="en-US"/>
        </w:rPr>
        <w:t>Utwory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”), bez ograniczeń co do terytorium, czasu, liczby egzemplarzy na którym zostały one zapisane, w zakresie poniższych pól eksploatacji, tj. w zakresie: </w:t>
      </w:r>
    </w:p>
    <w:p w14:paraId="0096F1CC" w14:textId="205C69A0" w:rsidR="004123B9" w:rsidRPr="00AF6D01" w:rsidRDefault="004123B9" w:rsidP="008B3B59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68"/>
        <w:ind w:left="993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utrwalania i zwielokrotniania całości lub części Utworów - wytwarzania dowolną techniką egzemplarzy </w:t>
      </w:r>
      <w:r w:rsidR="007B4448">
        <w:rPr>
          <w:rFonts w:eastAsiaTheme="minorHAnsi"/>
          <w:color w:val="000000"/>
          <w:sz w:val="22"/>
          <w:szCs w:val="22"/>
          <w:lang w:eastAsia="en-US"/>
        </w:rPr>
        <w:t>U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tworów, w szczególności techniką drukarską, reprograficzną, zapisu magnetycznego oraz techniką cyfrową; </w:t>
      </w:r>
    </w:p>
    <w:p w14:paraId="39C6E278" w14:textId="77777777" w:rsidR="004123B9" w:rsidRPr="00AF6D01" w:rsidRDefault="004123B9" w:rsidP="008B3B59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68"/>
        <w:ind w:left="993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wprowadzenia do pamięci komputerów i serwerów sieci komputerowych; </w:t>
      </w:r>
    </w:p>
    <w:p w14:paraId="1DEAFAC0" w14:textId="77777777" w:rsidR="004123B9" w:rsidRPr="00AF6D01" w:rsidRDefault="004123B9" w:rsidP="008B3B59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68"/>
        <w:ind w:left="993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publikacji i rozpowszechniania Utworów oraz ich egzemplarzy w dowolny sposób, a także publicznego udostępnienia w taki sposób, aby każdy mógł mieć do nich dostęp w miejscu i czasie przez siebie wybranym, w tym rozpowszechniania w sieci teleinformatycznej; </w:t>
      </w:r>
    </w:p>
    <w:p w14:paraId="5AA25EEE" w14:textId="77777777" w:rsidR="004123B9" w:rsidRPr="00AF6D01" w:rsidRDefault="004123B9" w:rsidP="008B3B59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68"/>
        <w:ind w:left="993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obrotu oryginałem albo egzemplarzami, na których Utwory utrwalono, przez wprowadzanie do obrotu bez ograniczenia liczby egzemplarzy, bez ograniczeń terytorialnych, użyczenia lub najmu oryginału albo egzemplarzy; </w:t>
      </w:r>
    </w:p>
    <w:p w14:paraId="2220BFBB" w14:textId="77777777" w:rsidR="004123B9" w:rsidRPr="00AF6D01" w:rsidRDefault="004123B9" w:rsidP="008B3B59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68"/>
        <w:ind w:left="993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rozpowszechniania Utworów w drodze adaptacji na nośnikach dźwięku lub obrazu; </w:t>
      </w:r>
    </w:p>
    <w:p w14:paraId="0ED9BEF9" w14:textId="77777777" w:rsidR="00F6158A" w:rsidRPr="00AF6D01" w:rsidRDefault="00F6158A" w:rsidP="008B3B59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68"/>
        <w:ind w:left="993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przedruku części Utworów w prasie, broszurach, wykorzystania Utworów w audycjach radiowych i telewizyjnych; </w:t>
      </w:r>
    </w:p>
    <w:p w14:paraId="52801B51" w14:textId="77777777" w:rsidR="00F6158A" w:rsidRPr="00AF6D01" w:rsidRDefault="00F6158A" w:rsidP="008B3B59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68"/>
        <w:ind w:left="993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umieszczania Utworów na dokumentach, papierach, drukach i innych materiałach oraz innych formach dokumentów, związanych z wprowadzaniem towarów lub usług do obrotu; </w:t>
      </w:r>
    </w:p>
    <w:p w14:paraId="27D2C329" w14:textId="5FA0C0A1" w:rsidR="00F6158A" w:rsidRPr="00AF6D01" w:rsidRDefault="00F6158A" w:rsidP="008B3B59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68"/>
        <w:ind w:left="993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używania Utworów we wszystkich formach reklamy, w tym za pośrednictwem wszelkich środków masowego przekazywania, włączając przekaz satelitarny; zbywania nabytych praw na rzecz innych osób; </w:t>
      </w:r>
    </w:p>
    <w:p w14:paraId="5B95D44F" w14:textId="77777777" w:rsidR="00F6158A" w:rsidRPr="00AF6D01" w:rsidRDefault="00F6158A" w:rsidP="008B3B59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68"/>
        <w:ind w:left="993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wystawiania Utworów; </w:t>
      </w:r>
    </w:p>
    <w:p w14:paraId="1DFEC16E" w14:textId="77777777" w:rsidR="00F6158A" w:rsidRPr="00AF6D01" w:rsidRDefault="00F6158A" w:rsidP="008B3B59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68"/>
        <w:ind w:left="993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wyświetlania Utworów. </w:t>
      </w:r>
    </w:p>
    <w:p w14:paraId="6A5F546B" w14:textId="23F22423" w:rsidR="00F6158A" w:rsidRPr="00AF6D01" w:rsidRDefault="00F6158A" w:rsidP="00526A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oświadcza, że zawarcie i realizowanie Umowy nie będzie naruszało jakichkolwiek praw, w szczególności dóbr osobistych i praw własności intelektualnej osób trzecich. </w:t>
      </w:r>
    </w:p>
    <w:p w14:paraId="6636752B" w14:textId="444525BC" w:rsidR="00F6158A" w:rsidRPr="00AF6D01" w:rsidRDefault="00F6158A" w:rsidP="00526A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Przeniesienie praw, o którym mowa w ust. </w:t>
      </w:r>
      <w:r w:rsidR="00DA1BFE">
        <w:rPr>
          <w:rFonts w:eastAsiaTheme="minorHAnsi"/>
          <w:color w:val="000000"/>
          <w:sz w:val="22"/>
          <w:szCs w:val="22"/>
          <w:lang w:eastAsia="en-US"/>
        </w:rPr>
        <w:t>1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, nastąpi w momencie świadczenia przez Zleceniobiorcę Usługi w wyniku, której powstał Utwór i nie jest ograniczone ani czasowo, ani terytorialnie, tzn. odnosi się zarówno do terytorium Rzeczypospolitej Polskiej, jak i do terytoriów wszystkich innych państw. </w:t>
      </w:r>
    </w:p>
    <w:p w14:paraId="5239ECD4" w14:textId="72C63180" w:rsidR="00F6158A" w:rsidRPr="00AF6D01" w:rsidRDefault="00F6158A" w:rsidP="00526A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 momentem przeniesienia autorskich praw majątkowych, o którym mowa w ust. </w:t>
      </w:r>
      <w:r w:rsidR="00F40523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, Zleceniobiorca przenosi na Agencję również prawo do tworzenia utworów zależnych, między innymi do modyfikacji, opracowywania wszystkich Utworów, w szczególności w zakresie ich łączenia z innymi utworami, opracowania poprzez dodanie lub usunięcie różnych elementów,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korektę graficzną, językową i opracowanie redakcyjne, tłumaczenie na języki obce, uaktualnienie, a także do korzystania z tych opracowań i rozporządzania nimi na polach eksploatacji określonych w ust. </w:t>
      </w:r>
      <w:r w:rsidR="00D05A8C">
        <w:rPr>
          <w:rFonts w:eastAsiaTheme="minorHAnsi"/>
          <w:color w:val="000000"/>
          <w:sz w:val="22"/>
          <w:szCs w:val="22"/>
          <w:lang w:eastAsia="en-US"/>
        </w:rPr>
        <w:t xml:space="preserve">1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(prawa zależne). Agencja prawa te może wykonywać samodzielnie lub upoważniać do ich wykonywania.</w:t>
      </w:r>
    </w:p>
    <w:p w14:paraId="0BF32472" w14:textId="7D4777CF" w:rsidR="00F6158A" w:rsidRPr="00AF6D01" w:rsidRDefault="00F6158A" w:rsidP="00526A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</w:t>
      </w:r>
      <w:r w:rsidR="00FE7995">
        <w:rPr>
          <w:rFonts w:eastAsiaTheme="minorHAnsi"/>
          <w:color w:val="000000"/>
          <w:sz w:val="22"/>
          <w:szCs w:val="22"/>
          <w:lang w:eastAsia="en-US"/>
        </w:rPr>
        <w:t xml:space="preserve">udziela Agencji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upoważnieni</w:t>
      </w:r>
      <w:r w:rsidR="00FE7995">
        <w:rPr>
          <w:rFonts w:eastAsiaTheme="minorHAnsi"/>
          <w:color w:val="000000"/>
          <w:sz w:val="22"/>
          <w:szCs w:val="22"/>
          <w:lang w:eastAsia="en-US"/>
        </w:rPr>
        <w:t>a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do nieograniczonego w czasie wykonywania osobistych praw autorskich w stosunku do Utworów wraz z prawem do udzielania dalszych upoważnień oraz wykonywania tych praw przez kolejne upoważnione podmioty, w tym upoważnia Agencję do: </w:t>
      </w:r>
    </w:p>
    <w:p w14:paraId="09D16663" w14:textId="3B5A5411" w:rsidR="007365B9" w:rsidRPr="00AF6D01" w:rsidRDefault="007365B9" w:rsidP="00472241">
      <w:pPr>
        <w:pStyle w:val="Akapitzlist"/>
        <w:autoSpaceDE w:val="0"/>
        <w:autoSpaceDN w:val="0"/>
        <w:adjustRightInd w:val="0"/>
        <w:spacing w:after="68"/>
        <w:ind w:left="1276" w:hanging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a)</w:t>
      </w:r>
      <w:r w:rsidR="000A486A"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decydowania o sposobie i formie oznaczenia Utworów; </w:t>
      </w:r>
    </w:p>
    <w:p w14:paraId="4151998A" w14:textId="2ED62BD5" w:rsidR="007365B9" w:rsidRPr="00AF6D01" w:rsidRDefault="007365B9" w:rsidP="00472241">
      <w:pPr>
        <w:pStyle w:val="Akapitzlist"/>
        <w:autoSpaceDE w:val="0"/>
        <w:autoSpaceDN w:val="0"/>
        <w:adjustRightInd w:val="0"/>
        <w:spacing w:after="68"/>
        <w:ind w:left="1276" w:hanging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b)</w:t>
      </w:r>
      <w:r w:rsidR="000A486A"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zapewnienia nienaruszalności treści oraz formy Utworów; </w:t>
      </w:r>
    </w:p>
    <w:p w14:paraId="727C1819" w14:textId="17FF0FB5" w:rsidR="007365B9" w:rsidRPr="00AF6D01" w:rsidRDefault="007365B9" w:rsidP="00472241">
      <w:pPr>
        <w:pStyle w:val="Akapitzlist"/>
        <w:autoSpaceDE w:val="0"/>
        <w:autoSpaceDN w:val="0"/>
        <w:adjustRightInd w:val="0"/>
        <w:spacing w:after="68"/>
        <w:ind w:left="1276" w:hanging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c)</w:t>
      </w:r>
      <w:r w:rsidR="000A486A"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decydowania o pierwszym udostępnieniu Utworów; </w:t>
      </w:r>
    </w:p>
    <w:p w14:paraId="4AC2C0BD" w14:textId="3C5127C6" w:rsidR="007365B9" w:rsidRPr="00AF6D01" w:rsidRDefault="007365B9" w:rsidP="00472241">
      <w:pPr>
        <w:pStyle w:val="Akapitzlist"/>
        <w:autoSpaceDE w:val="0"/>
        <w:autoSpaceDN w:val="0"/>
        <w:adjustRightInd w:val="0"/>
        <w:spacing w:after="68"/>
        <w:ind w:left="1276" w:hanging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d)</w:t>
      </w:r>
      <w:r w:rsidR="000A486A"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nadzoru nad sposobem korzystania z Utworów.</w:t>
      </w:r>
    </w:p>
    <w:p w14:paraId="49AF2504" w14:textId="00FE862F" w:rsidR="00190D55" w:rsidRPr="00AF6D01" w:rsidRDefault="00190D55" w:rsidP="00526A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wyraża zgodę na publikację Utworów na stronie internetowej Agencji. </w:t>
      </w:r>
    </w:p>
    <w:p w14:paraId="1C49E67E" w14:textId="1FA5E5D0" w:rsidR="00472241" w:rsidRDefault="00190D55" w:rsidP="00526A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jest odpowiedzialny względem Agencji za wszelkie wady prawne Utworów, </w:t>
      </w:r>
      <w:r w:rsidR="00F40523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a w szczególności za ewentualne roszczenia osób trzecich wynikające z naruszenia jakichkolwiek praw w tym praw własności intelektualnej. W przypadku skierowania z tego tytułu roszczeń przeciwko Agencji, Zleceniobiorca zobowiązuje się do całkowitego zaspokojenia roszczeń osób trzecich oraz do zwolnienia Agencji z obowiązku świadczenia z tego tytułu, a także zobowiązuje się do zwrotu Agencji poniesionych z tego tytułu kosztów i utraconych korzyści. </w:t>
      </w:r>
    </w:p>
    <w:p w14:paraId="3D783576" w14:textId="0664F4FF" w:rsidR="00190D55" w:rsidRPr="00472241" w:rsidRDefault="00190D55" w:rsidP="00526A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72241">
        <w:rPr>
          <w:rFonts w:eastAsiaTheme="minorHAnsi"/>
          <w:color w:val="000000"/>
          <w:sz w:val="22"/>
          <w:szCs w:val="22"/>
          <w:lang w:eastAsia="en-US"/>
        </w:rPr>
        <w:t xml:space="preserve">Wynagrodzenie z tytułu przeniesienia na Agencję całości przysługujących Zleceniobiorcy autorskich praw majątkowych, na wszystkich wymienionych w ust. </w:t>
      </w:r>
      <w:r w:rsidR="0084074A" w:rsidRPr="00472241">
        <w:rPr>
          <w:rFonts w:eastAsiaTheme="minorHAnsi"/>
          <w:color w:val="000000"/>
          <w:sz w:val="22"/>
          <w:szCs w:val="22"/>
          <w:lang w:eastAsia="en-US"/>
        </w:rPr>
        <w:t>1</w:t>
      </w:r>
      <w:r w:rsidRPr="00472241">
        <w:rPr>
          <w:rFonts w:eastAsiaTheme="minorHAnsi"/>
          <w:color w:val="000000"/>
          <w:sz w:val="22"/>
          <w:szCs w:val="22"/>
          <w:lang w:eastAsia="en-US"/>
        </w:rPr>
        <w:t xml:space="preserve"> polach eksploatacji zawiera się </w:t>
      </w:r>
      <w:r w:rsidR="00F40523">
        <w:rPr>
          <w:rFonts w:eastAsiaTheme="minorHAnsi"/>
          <w:color w:val="000000"/>
          <w:sz w:val="22"/>
          <w:szCs w:val="22"/>
          <w:lang w:eastAsia="en-US"/>
        </w:rPr>
        <w:br/>
      </w:r>
      <w:r w:rsidRPr="00472241">
        <w:rPr>
          <w:rFonts w:eastAsiaTheme="minorHAnsi"/>
          <w:color w:val="000000"/>
          <w:sz w:val="22"/>
          <w:szCs w:val="22"/>
          <w:lang w:eastAsia="en-US"/>
        </w:rPr>
        <w:t xml:space="preserve">w wynagrodzeniu, o którym mowa w § 6 ust. 1 i 2 Umowy. </w:t>
      </w:r>
    </w:p>
    <w:p w14:paraId="47A7C86F" w14:textId="77777777" w:rsidR="00190D55" w:rsidRPr="00AF6D01" w:rsidRDefault="00190D55" w:rsidP="00190D5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3CE160D" w14:textId="77777777" w:rsidR="00D64355" w:rsidRDefault="00D64355" w:rsidP="00BC13E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37A5F73" w14:textId="73B4A295" w:rsidR="00BC13E9" w:rsidRPr="00AF6D01" w:rsidRDefault="00BC13E9" w:rsidP="00BC13E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lastRenderedPageBreak/>
        <w:t>§ 8.</w:t>
      </w:r>
    </w:p>
    <w:p w14:paraId="30F62D86" w14:textId="7E6F56B9" w:rsidR="00190D55" w:rsidRPr="00AF6D01" w:rsidRDefault="00BC13E9" w:rsidP="00D4020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Poufność</w:t>
      </w:r>
    </w:p>
    <w:p w14:paraId="746814CB" w14:textId="77777777" w:rsidR="007F64BD" w:rsidRPr="00AF6D01" w:rsidRDefault="007F64BD" w:rsidP="007F64B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7F29978" w14:textId="677E9D68" w:rsidR="007F64BD" w:rsidRPr="00AF6D01" w:rsidRDefault="007F64BD" w:rsidP="008B3B59">
      <w:pPr>
        <w:numPr>
          <w:ilvl w:val="1"/>
          <w:numId w:val="13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oświadcza i gwarantuje, że przez cały czas obowiązywania Umowy, a także po jej zakończeniu przez okres 5 lat, zachowa w tajemnicy wszelkie informacje poufne i zobowiązuje się, że nie będzie udostępniał ich osobom/podmiotom trzecim, innym niż pracownicy, o których mowa § 3 ust. 1 Umowy. </w:t>
      </w:r>
    </w:p>
    <w:p w14:paraId="10F675D3" w14:textId="5E0D1329" w:rsidR="007F64BD" w:rsidRPr="00AF6D01" w:rsidRDefault="007F64BD" w:rsidP="008B3B59">
      <w:pPr>
        <w:numPr>
          <w:ilvl w:val="1"/>
          <w:numId w:val="13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Przez informacje poufne Strony rozumieją wszelkie informacje dotyczące Agencji uzyskane przez Zleceniobiorcę w wyniku współpracy, w tym informacje otrzymane przed lub po wykonaniu Umowy, jeżeli informacji tych nie uzyskałby, gdyby nie zawarł Umowy lub nie byłoby możliwe ich uzyskanie w inny sposób bez nadmiernych trudności (dalej zwane </w:t>
      </w: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„Informacjami poufnymi”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)</w:t>
      </w:r>
      <w:r w:rsidR="00EA22B3" w:rsidRPr="00AF6D01">
        <w:rPr>
          <w:rFonts w:eastAsiaTheme="minorHAnsi"/>
          <w:color w:val="000000"/>
          <w:sz w:val="22"/>
          <w:szCs w:val="22"/>
          <w:lang w:eastAsia="en-US"/>
        </w:rPr>
        <w:t>.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W szczególności za Informacje poufne uznaje się informacje o sprawach prowadzonych w Dziale Zamówień Publicznych, dane ustawowo chronione, w tym dane stanowiące tajemnicę przedsiębiorstw, dane o sprawach sądowych i komorniczych, dane dotyczące spraw pracowniczych, dane osobowe. </w:t>
      </w:r>
    </w:p>
    <w:p w14:paraId="228D9D29" w14:textId="5FE8E18D" w:rsidR="00F17D68" w:rsidRPr="00AF6D01" w:rsidRDefault="007F64BD" w:rsidP="008B3B59">
      <w:pPr>
        <w:numPr>
          <w:ilvl w:val="1"/>
          <w:numId w:val="13"/>
        </w:numPr>
        <w:autoSpaceDE w:val="0"/>
        <w:autoSpaceDN w:val="0"/>
        <w:adjustRightInd w:val="0"/>
        <w:spacing w:after="68"/>
        <w:ind w:left="284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Zleceniobiorca zobowiązuje się: </w:t>
      </w:r>
    </w:p>
    <w:p w14:paraId="2DD30124" w14:textId="79E5C06A" w:rsidR="00F17D68" w:rsidRPr="00AF6D01" w:rsidRDefault="00F17D68" w:rsidP="0049374E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68"/>
        <w:ind w:left="99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uzgadniać i stosować bezpieczny sposób przekazywania Informacji poufnych, </w:t>
      </w:r>
    </w:p>
    <w:p w14:paraId="12DF945A" w14:textId="3C293988" w:rsidR="00F17D68" w:rsidRPr="00AF6D01" w:rsidRDefault="00F17D68" w:rsidP="0049374E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68"/>
        <w:ind w:left="99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chronić Informacje poufne przed ujawnieniem osobom nieuprawnionym, </w:t>
      </w:r>
    </w:p>
    <w:p w14:paraId="264B051B" w14:textId="17EF195B" w:rsidR="00F17D68" w:rsidRPr="00AF6D01" w:rsidRDefault="00F17D68" w:rsidP="0049374E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68"/>
        <w:ind w:left="99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utrzymać Informacj</w:t>
      </w:r>
      <w:r w:rsidR="00685EB1" w:rsidRPr="00AF6D01">
        <w:rPr>
          <w:rFonts w:eastAsiaTheme="minorHAnsi"/>
          <w:color w:val="000000"/>
          <w:sz w:val="22"/>
          <w:szCs w:val="22"/>
          <w:lang w:eastAsia="en-US"/>
        </w:rPr>
        <w:t>e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poufne w tajemnicy i chronić je co najmniej ze starannością, </w:t>
      </w:r>
      <w:r w:rsidR="00AB34EC" w:rsidRPr="00AF6D01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 jaką wymaga ochrony tajemnica przedsiębiorstwa oraz przestrzegać zasad poufnego dostępu i przekazywania informacji, </w:t>
      </w:r>
    </w:p>
    <w:p w14:paraId="270FB06E" w14:textId="6F376820" w:rsidR="00F17D68" w:rsidRPr="00AF6D01" w:rsidRDefault="00F17D68" w:rsidP="0049374E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68"/>
        <w:ind w:left="99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wykorzystywać Informacje poufne tylko w celach niezbędnych do realizacji Umowy, </w:t>
      </w:r>
    </w:p>
    <w:p w14:paraId="1FF03AB6" w14:textId="6B0DF862" w:rsidR="00F17D68" w:rsidRPr="00AF6D01" w:rsidRDefault="00F17D68" w:rsidP="0049374E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68"/>
        <w:ind w:left="99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nie kopiować ani w inny sposób nie powielać Informacji poufnych, z wyjątkiem celów określonych w poprzednim punkcie, </w:t>
      </w:r>
    </w:p>
    <w:p w14:paraId="5E092E49" w14:textId="71522B95" w:rsidR="00F17D68" w:rsidRPr="00AF6D01" w:rsidRDefault="00F17D68" w:rsidP="0049374E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68"/>
        <w:ind w:left="99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ujawniać Informacje poufne wyłącznie osobom zaangażowanym w realizację Umowy </w:t>
      </w:r>
      <w:r w:rsidR="00AB34EC" w:rsidRPr="00AF6D01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i tylko w takim zakresie, w jakim potrzebne jest to do jej wykonania, </w:t>
      </w:r>
    </w:p>
    <w:p w14:paraId="21417C04" w14:textId="4C0381F9" w:rsidR="00F17D68" w:rsidRPr="00AF6D01" w:rsidRDefault="00F17D68" w:rsidP="0049374E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68"/>
        <w:ind w:left="99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bezzwłocznie powiadomić Agencję o zaistnieniu takich okoliczności, jak w szczególności prowadzenie postępowania sądowego lub administracyjnego, z których wynika obowiązek prawny ujawnienia Informacji poufnych, </w:t>
      </w:r>
    </w:p>
    <w:p w14:paraId="683F6298" w14:textId="7C13DAF9" w:rsidR="00F17D68" w:rsidRPr="00AF6D01" w:rsidRDefault="00F17D68" w:rsidP="0049374E">
      <w:pPr>
        <w:pStyle w:val="Akapitzlist"/>
        <w:numPr>
          <w:ilvl w:val="3"/>
          <w:numId w:val="14"/>
        </w:numPr>
        <w:autoSpaceDE w:val="0"/>
        <w:autoSpaceDN w:val="0"/>
        <w:adjustRightInd w:val="0"/>
        <w:ind w:left="99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bezzwłocznie poinformować Agencję o fakcie utraty, ujawnienia lub powielenia Informacji poufnej, zarówno w sposób autoryzowany, jak i bez autoryzacji lub niedotrzymaniu poufności. </w:t>
      </w:r>
    </w:p>
    <w:p w14:paraId="025A500B" w14:textId="22E223BF" w:rsidR="00123F0F" w:rsidRPr="00AF6D01" w:rsidRDefault="00617AD0" w:rsidP="008B3B5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68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Obowiązek zachowania poufności nie dotyczy informacji, które:</w:t>
      </w:r>
    </w:p>
    <w:p w14:paraId="002B8340" w14:textId="1AA61162" w:rsidR="003300C7" w:rsidRPr="00AF6D01" w:rsidRDefault="003300C7" w:rsidP="0049374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były znane Zleceniobiorcy przed ich udostępnieniem przez Agencję,</w:t>
      </w:r>
    </w:p>
    <w:p w14:paraId="4112CEC0" w14:textId="77777777" w:rsidR="003300C7" w:rsidRPr="00AF6D01" w:rsidRDefault="003300C7" w:rsidP="0049374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zostały upowszechnione, jednakże nie nastąpiło to wskutek zaniedbania czy też świadomego działania Zleceniobiorcy,</w:t>
      </w:r>
    </w:p>
    <w:p w14:paraId="51124668" w14:textId="55967C45" w:rsidR="003300C7" w:rsidRPr="00AF6D01" w:rsidRDefault="003300C7" w:rsidP="0049374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zostały ujawnione przez osobę trzecią, bez zaniedbania w zakresie ochrony informacji poufnych przez Zleceniobiorcę,</w:t>
      </w:r>
    </w:p>
    <w:p w14:paraId="147B5E84" w14:textId="5044BD61" w:rsidR="00617AD0" w:rsidRPr="00AF6D01" w:rsidRDefault="003300C7" w:rsidP="0049374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zostały zaaprobowane jako informacje do ujawnienia, na podstawie pisemnego upoważnienia Agencji,</w:t>
      </w:r>
    </w:p>
    <w:p w14:paraId="3FA7C089" w14:textId="21305D45" w:rsidR="002F48E8" w:rsidRPr="00AF6D01" w:rsidRDefault="002F48E8" w:rsidP="0049374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muszą być ujawnione z mocy prawa.</w:t>
      </w:r>
    </w:p>
    <w:p w14:paraId="0D7D4AA7" w14:textId="7EF75A0D" w:rsidR="002F48E8" w:rsidRPr="00AF6D01" w:rsidRDefault="002F48E8" w:rsidP="008B3B5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68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Strony nie ujawnią treści Umowy żadnej osobie trzeciej, poza zakresem, jaki jest wymagany przez prawo. Każda ze Stron może ujawnić taki zakres również swoim audytorom.</w:t>
      </w:r>
    </w:p>
    <w:p w14:paraId="1891481C" w14:textId="77777777" w:rsidR="002F48E8" w:rsidRPr="00AF6D01" w:rsidRDefault="002F48E8" w:rsidP="002F48E8">
      <w:p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C5CD178" w14:textId="15EF49B7" w:rsidR="00756091" w:rsidRPr="00AF6D01" w:rsidRDefault="00756091" w:rsidP="00756091">
      <w:pPr>
        <w:autoSpaceDE w:val="0"/>
        <w:autoSpaceDN w:val="0"/>
        <w:adjustRightInd w:val="0"/>
        <w:spacing w:after="68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§ 9.</w:t>
      </w:r>
    </w:p>
    <w:p w14:paraId="64D073F6" w14:textId="158785AA" w:rsidR="00756091" w:rsidRPr="00AF6D01" w:rsidRDefault="00756091" w:rsidP="009A5CE3">
      <w:pPr>
        <w:autoSpaceDE w:val="0"/>
        <w:autoSpaceDN w:val="0"/>
        <w:adjustRightInd w:val="0"/>
        <w:spacing w:after="68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Kary umowne</w:t>
      </w:r>
    </w:p>
    <w:p w14:paraId="3CA4E209" w14:textId="77777777" w:rsidR="00756091" w:rsidRPr="00AF6D01" w:rsidRDefault="00756091" w:rsidP="0075609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1C803C07" w14:textId="77777777" w:rsidR="00756091" w:rsidRPr="00AF6D01" w:rsidRDefault="00756091" w:rsidP="00756091">
      <w:p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1. Agencja ma prawo do naliczenia Zleceniobiorcy kar umownych. </w:t>
      </w:r>
    </w:p>
    <w:p w14:paraId="7E8B9A54" w14:textId="77777777" w:rsidR="00756091" w:rsidRPr="00AF6D01" w:rsidRDefault="00756091" w:rsidP="00756091">
      <w:p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2. Agencja ma prawo do naliczenia Zleceniobiorcy kary umownej w wysokości: </w:t>
      </w:r>
    </w:p>
    <w:p w14:paraId="4CAC74C9" w14:textId="42F0F7A6" w:rsidR="00756091" w:rsidRPr="00AF6D01" w:rsidRDefault="00756091" w:rsidP="00756091">
      <w:pPr>
        <w:autoSpaceDE w:val="0"/>
        <w:autoSpaceDN w:val="0"/>
        <w:adjustRightInd w:val="0"/>
        <w:spacing w:after="68"/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1) 0,2% kwoty wynagrodzenia, o której mowa w § 6 ust. 1 Umowy, za niedopełnienie obowiązku, </w:t>
      </w:r>
      <w:r w:rsidR="00B14207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o którym mowa w § 2 ust. 6 Umowy; </w:t>
      </w:r>
    </w:p>
    <w:p w14:paraId="0F092EFF" w14:textId="3AF47DD4" w:rsidR="00756091" w:rsidRPr="00AF6D01" w:rsidRDefault="00756091" w:rsidP="00756091">
      <w:pPr>
        <w:autoSpaceDE w:val="0"/>
        <w:autoSpaceDN w:val="0"/>
        <w:adjustRightInd w:val="0"/>
        <w:spacing w:after="68"/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2) 5% kwoty wynagrodzenia, o której mowa w § 6 ust. 1 Umowy, za niedopełnienie obowiązku, </w:t>
      </w:r>
      <w:r w:rsidR="00B14207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o którym mowa w § 4 ust. 2 Umowy; </w:t>
      </w:r>
    </w:p>
    <w:p w14:paraId="6E5C964B" w14:textId="7E4B2E6F" w:rsidR="00756091" w:rsidRPr="00AF6D01" w:rsidRDefault="00756091" w:rsidP="00756091">
      <w:pPr>
        <w:autoSpaceDE w:val="0"/>
        <w:autoSpaceDN w:val="0"/>
        <w:adjustRightInd w:val="0"/>
        <w:spacing w:after="68"/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3) 0,2% kwoty wynagrodzenia, o której mowa w § 6 ust. 1 Umowy, za niedopełnienie obowiązku, </w:t>
      </w:r>
      <w:r w:rsidR="00B14207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o którym mowa w § 5 ust. 2 Umowy; </w:t>
      </w:r>
    </w:p>
    <w:p w14:paraId="70FEBB25" w14:textId="2529347E" w:rsidR="00756091" w:rsidRPr="00AF6D01" w:rsidRDefault="00756091" w:rsidP="00756091">
      <w:pPr>
        <w:autoSpaceDE w:val="0"/>
        <w:autoSpaceDN w:val="0"/>
        <w:adjustRightInd w:val="0"/>
        <w:spacing w:after="68"/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4) 100 000 zł (słownie złotych: sto tysięcy) za każde naruszenie postanowień § 8 Umowy; </w:t>
      </w:r>
    </w:p>
    <w:p w14:paraId="775E7D0A" w14:textId="77777777" w:rsidR="00756091" w:rsidRPr="00AF6D01" w:rsidRDefault="00756091" w:rsidP="00756091">
      <w:pPr>
        <w:autoSpaceDE w:val="0"/>
        <w:autoSpaceDN w:val="0"/>
        <w:adjustRightInd w:val="0"/>
        <w:spacing w:after="68"/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5) 10% kwoty wynagrodzenia, o której mowa w § 6 ust. 1 Umowy, za każde niedopełnienie obowiązku, o którym mowa w § 10 Umowy; </w:t>
      </w:r>
    </w:p>
    <w:p w14:paraId="7EEFD98C" w14:textId="77777777" w:rsidR="00756091" w:rsidRPr="00AF6D01" w:rsidRDefault="00756091" w:rsidP="00756091">
      <w:pPr>
        <w:autoSpaceDE w:val="0"/>
        <w:autoSpaceDN w:val="0"/>
        <w:adjustRightInd w:val="0"/>
        <w:spacing w:after="68"/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6) 10% kwoty wynagrodzenia, o której mowa w § 6 ust. 1 Umowy, w przypadku odstąpienia Zleceniobiorcy od wykonania postanowień Umowy z własnej winy bądź odstąpienia od wykonania postanowień Umowy przez Agencję z przyczyn leżących po stronie Zleceniobiorcy. </w:t>
      </w:r>
    </w:p>
    <w:p w14:paraId="5279C5DF" w14:textId="77777777" w:rsidR="00756091" w:rsidRPr="00AF6D01" w:rsidRDefault="00756091" w:rsidP="00756091">
      <w:pPr>
        <w:autoSpaceDE w:val="0"/>
        <w:autoSpaceDN w:val="0"/>
        <w:adjustRightInd w:val="0"/>
        <w:spacing w:after="6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3. Agencja dokonuje potrącenia kary umownej, określonej w ust. 2, z wynagrodzenia przysługującego Zleceniobiorcy, co następuje po pisemnym oświadczeniu o potrąceniu. </w:t>
      </w:r>
    </w:p>
    <w:p w14:paraId="24A8D926" w14:textId="77777777" w:rsidR="00756091" w:rsidRPr="00AF6D01" w:rsidRDefault="00756091" w:rsidP="007560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4. Postanowienia ust. 2 nie wyłączają prawa Agencji do dochodzenia od Zleceniobiorcy odszkodowania uzupełniającego na zasadach ogólnych, jeżeli wartość powstałej szkody przekroczy wysokość kar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umownych. </w:t>
      </w:r>
    </w:p>
    <w:p w14:paraId="7C9F582C" w14:textId="77777777" w:rsidR="00756091" w:rsidRPr="00AF6D01" w:rsidRDefault="00756091" w:rsidP="0075609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451E8A39" w14:textId="6D303DC9" w:rsidR="0033482B" w:rsidRPr="00AF6D01" w:rsidRDefault="0033482B" w:rsidP="0033482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§ 10.</w:t>
      </w:r>
    </w:p>
    <w:p w14:paraId="709F5472" w14:textId="7A61C32B" w:rsidR="0033482B" w:rsidRPr="00AF6D01" w:rsidRDefault="00AF1F3F" w:rsidP="00095235">
      <w:pPr>
        <w:tabs>
          <w:tab w:val="center" w:pos="4896"/>
          <w:tab w:val="right" w:pos="9432"/>
        </w:tabs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Przetwarzanie </w:t>
      </w:r>
      <w:r w:rsidR="0033482B"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danych osobowych</w:t>
      </w:r>
    </w:p>
    <w:p w14:paraId="0A959990" w14:textId="77777777" w:rsidR="0033482B" w:rsidRPr="00AF6D01" w:rsidRDefault="0033482B" w:rsidP="0033482B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830EE53" w14:textId="12F8CD00" w:rsidR="0033482B" w:rsidRPr="00AF6D01" w:rsidRDefault="0033482B" w:rsidP="00660A95">
      <w:pPr>
        <w:numPr>
          <w:ilvl w:val="0"/>
          <w:numId w:val="15"/>
        </w:numPr>
        <w:autoSpaceDE w:val="0"/>
        <w:autoSpaceDN w:val="0"/>
        <w:adjustRightInd w:val="0"/>
        <w:spacing w:after="68"/>
        <w:ind w:left="357" w:hanging="357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Agencja oświadcza, że jest administratorem danych osobowych przetwarzanych w związku</w:t>
      </w:r>
      <w:r w:rsidR="006C0B24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z realizacją Umowy. </w:t>
      </w:r>
    </w:p>
    <w:p w14:paraId="7833A4CA" w14:textId="255E95C0" w:rsidR="0033482B" w:rsidRDefault="0033482B" w:rsidP="00660A95">
      <w:pPr>
        <w:numPr>
          <w:ilvl w:val="0"/>
          <w:numId w:val="15"/>
        </w:numPr>
        <w:autoSpaceDE w:val="0"/>
        <w:autoSpaceDN w:val="0"/>
        <w:adjustRightInd w:val="0"/>
        <w:spacing w:after="68"/>
        <w:ind w:left="357" w:hanging="357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W związku z faktem, iż czynności powierzone Zleceniobiorcy na podstawie Umowy wyczerpują znamiona przetwarzania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dalej </w:t>
      </w: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RODO, 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Agencja jako administrator danych osobowych </w:t>
      </w:r>
      <w:r w:rsidR="00476ED1">
        <w:rPr>
          <w:rFonts w:eastAsiaTheme="minorHAnsi"/>
          <w:color w:val="000000"/>
          <w:sz w:val="22"/>
          <w:szCs w:val="22"/>
          <w:lang w:eastAsia="en-US"/>
        </w:rPr>
        <w:t>upoważnia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Zleceniobiorc</w:t>
      </w:r>
      <w:r w:rsidR="00E05D78">
        <w:rPr>
          <w:rFonts w:eastAsiaTheme="minorHAnsi"/>
          <w:color w:val="000000"/>
          <w:sz w:val="22"/>
          <w:szCs w:val="22"/>
          <w:lang w:eastAsia="en-US"/>
        </w:rPr>
        <w:t>ę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D80E6D">
        <w:rPr>
          <w:rFonts w:eastAsiaTheme="minorHAnsi"/>
          <w:color w:val="000000"/>
          <w:sz w:val="22"/>
          <w:szCs w:val="22"/>
          <w:lang w:eastAsia="en-US"/>
        </w:rPr>
        <w:br/>
      </w:r>
      <w:r w:rsidRPr="00AF6D01">
        <w:rPr>
          <w:rFonts w:eastAsiaTheme="minorHAnsi"/>
          <w:color w:val="000000"/>
          <w:sz w:val="22"/>
          <w:szCs w:val="22"/>
          <w:lang w:eastAsia="en-US"/>
        </w:rPr>
        <w:t>do przetwarzania dan</w:t>
      </w:r>
      <w:r w:rsidR="00E05D78">
        <w:rPr>
          <w:rFonts w:eastAsiaTheme="minorHAnsi"/>
          <w:color w:val="000000"/>
          <w:sz w:val="22"/>
          <w:szCs w:val="22"/>
          <w:lang w:eastAsia="en-US"/>
        </w:rPr>
        <w:t>ych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osobow</w:t>
      </w:r>
      <w:r w:rsidR="00E05D78">
        <w:rPr>
          <w:rFonts w:eastAsiaTheme="minorHAnsi"/>
          <w:color w:val="000000"/>
          <w:sz w:val="22"/>
          <w:szCs w:val="22"/>
          <w:lang w:eastAsia="en-US"/>
        </w:rPr>
        <w:t>ych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w celu i zakresie niezbędnym do wykonania Umowy. </w:t>
      </w:r>
    </w:p>
    <w:p w14:paraId="32EF3C33" w14:textId="7D93519E" w:rsidR="004E37FE" w:rsidRPr="00D80E6D" w:rsidRDefault="004E37FE" w:rsidP="00660A95">
      <w:pPr>
        <w:numPr>
          <w:ilvl w:val="0"/>
          <w:numId w:val="15"/>
        </w:numPr>
        <w:autoSpaceDE w:val="0"/>
        <w:autoSpaceDN w:val="0"/>
        <w:adjustRightInd w:val="0"/>
        <w:ind w:left="357" w:hanging="357"/>
        <w:contextualSpacing/>
        <w:jc w:val="both"/>
        <w:rPr>
          <w:sz w:val="22"/>
          <w:szCs w:val="22"/>
        </w:rPr>
      </w:pPr>
      <w:r w:rsidRPr="001A77B5">
        <w:rPr>
          <w:sz w:val="22"/>
          <w:szCs w:val="22"/>
        </w:rPr>
        <w:t>Klauzula informacyjna dotycząca przetwarzania danych osobowych stanowi </w:t>
      </w:r>
      <w:r w:rsidRPr="00D80E6D">
        <w:rPr>
          <w:b/>
          <w:bCs/>
          <w:sz w:val="22"/>
          <w:szCs w:val="22"/>
        </w:rPr>
        <w:t>załącznik nr 4</w:t>
      </w:r>
      <w:r w:rsidR="00A35D8E">
        <w:rPr>
          <w:b/>
          <w:bCs/>
          <w:sz w:val="22"/>
          <w:szCs w:val="22"/>
        </w:rPr>
        <w:t xml:space="preserve"> </w:t>
      </w:r>
      <w:r w:rsidR="00D80E6D">
        <w:rPr>
          <w:b/>
          <w:bCs/>
          <w:sz w:val="22"/>
          <w:szCs w:val="22"/>
        </w:rPr>
        <w:br/>
      </w:r>
      <w:r w:rsidR="00A35D8E" w:rsidRPr="00D80E6D">
        <w:rPr>
          <w:sz w:val="22"/>
          <w:szCs w:val="22"/>
        </w:rPr>
        <w:t>do Umowy</w:t>
      </w:r>
      <w:r w:rsidRPr="00D80E6D">
        <w:rPr>
          <w:sz w:val="22"/>
          <w:szCs w:val="22"/>
        </w:rPr>
        <w:t>.</w:t>
      </w:r>
    </w:p>
    <w:p w14:paraId="2E4FA248" w14:textId="3CAFB891" w:rsidR="00512673" w:rsidRPr="00AF6D01" w:rsidRDefault="0033482B" w:rsidP="00660A95">
      <w:pPr>
        <w:numPr>
          <w:ilvl w:val="0"/>
          <w:numId w:val="15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color w:val="000000"/>
          <w:sz w:val="22"/>
          <w:szCs w:val="22"/>
          <w:lang w:eastAsia="en-US"/>
        </w:rPr>
        <w:t>Zleceniobiorca oświadcza, że dysponuje środkami umożliwiającymi prawidłowe przetwarzanie danych osobowych</w:t>
      </w:r>
      <w:r w:rsidR="008A771A">
        <w:rPr>
          <w:rFonts w:eastAsiaTheme="minorHAnsi"/>
          <w:color w:val="000000"/>
          <w:sz w:val="22"/>
          <w:szCs w:val="22"/>
          <w:lang w:eastAsia="en-US"/>
        </w:rPr>
        <w:t xml:space="preserve"> w</w:t>
      </w:r>
      <w:r w:rsidRPr="00AF6D01">
        <w:rPr>
          <w:rFonts w:eastAsiaTheme="minorHAnsi"/>
          <w:color w:val="000000"/>
          <w:sz w:val="22"/>
          <w:szCs w:val="22"/>
          <w:lang w:eastAsia="en-US"/>
        </w:rPr>
        <w:t xml:space="preserve"> zakresie i celu określonym Umową.</w:t>
      </w:r>
    </w:p>
    <w:p w14:paraId="291C518A" w14:textId="2C4AD637" w:rsidR="00E819AE" w:rsidRPr="00AF6D01" w:rsidRDefault="00E819AE" w:rsidP="00660A95">
      <w:pPr>
        <w:numPr>
          <w:ilvl w:val="0"/>
          <w:numId w:val="15"/>
        </w:numPr>
        <w:autoSpaceDE w:val="0"/>
        <w:autoSpaceDN w:val="0"/>
        <w:adjustRightInd w:val="0"/>
        <w:ind w:left="357" w:hanging="357"/>
        <w:contextualSpacing/>
        <w:jc w:val="both"/>
        <w:rPr>
          <w:sz w:val="22"/>
          <w:szCs w:val="22"/>
        </w:rPr>
      </w:pPr>
      <w:r w:rsidRPr="00AF6D01">
        <w:rPr>
          <w:sz w:val="22"/>
          <w:szCs w:val="22"/>
        </w:rPr>
        <w:t xml:space="preserve">Agencja </w:t>
      </w:r>
      <w:r w:rsidR="00457ADD">
        <w:rPr>
          <w:sz w:val="22"/>
          <w:szCs w:val="22"/>
        </w:rPr>
        <w:t>zleca</w:t>
      </w:r>
      <w:r w:rsidR="00457ADD" w:rsidRPr="00AF6D01">
        <w:rPr>
          <w:sz w:val="22"/>
          <w:szCs w:val="22"/>
        </w:rPr>
        <w:t xml:space="preserve"> </w:t>
      </w:r>
      <w:r w:rsidRPr="00AF6D01">
        <w:rPr>
          <w:sz w:val="22"/>
          <w:szCs w:val="22"/>
        </w:rPr>
        <w:t>Zleceniobiorcy przetwarzanie danych osobowych w celu prawidłowej realizacji Usług wynikających z Umowy</w:t>
      </w:r>
      <w:r w:rsidR="00B5154B">
        <w:rPr>
          <w:sz w:val="22"/>
          <w:szCs w:val="22"/>
        </w:rPr>
        <w:t xml:space="preserve"> </w:t>
      </w:r>
      <w:r w:rsidR="00282209">
        <w:rPr>
          <w:sz w:val="22"/>
          <w:szCs w:val="22"/>
        </w:rPr>
        <w:t xml:space="preserve">w siedzibie Zleceniodawcy lub poza siedzibą z wykorzystaniem </w:t>
      </w:r>
      <w:r w:rsidR="008C076D">
        <w:rPr>
          <w:sz w:val="22"/>
          <w:szCs w:val="22"/>
        </w:rPr>
        <w:t>sprzętu</w:t>
      </w:r>
      <w:r w:rsidR="007A046B">
        <w:rPr>
          <w:sz w:val="22"/>
          <w:szCs w:val="22"/>
        </w:rPr>
        <w:t xml:space="preserve"> </w:t>
      </w:r>
      <w:r w:rsidR="002A00BA">
        <w:rPr>
          <w:sz w:val="22"/>
          <w:szCs w:val="22"/>
        </w:rPr>
        <w:t>należącego</w:t>
      </w:r>
      <w:r w:rsidR="007A046B">
        <w:rPr>
          <w:sz w:val="22"/>
          <w:szCs w:val="22"/>
        </w:rPr>
        <w:t xml:space="preserve"> do Zleceniodawcy</w:t>
      </w:r>
      <w:r w:rsidRPr="00AF6D01">
        <w:rPr>
          <w:sz w:val="22"/>
          <w:szCs w:val="22"/>
        </w:rPr>
        <w:t xml:space="preserve">. </w:t>
      </w:r>
    </w:p>
    <w:p w14:paraId="569372B3" w14:textId="4A61F9F1" w:rsidR="00570268" w:rsidRDefault="00570268" w:rsidP="00660A95">
      <w:pPr>
        <w:numPr>
          <w:ilvl w:val="0"/>
          <w:numId w:val="15"/>
        </w:numPr>
        <w:autoSpaceDE w:val="0"/>
        <w:autoSpaceDN w:val="0"/>
        <w:adjustRightInd w:val="0"/>
        <w:ind w:left="357" w:hanging="357"/>
        <w:contextualSpacing/>
        <w:jc w:val="both"/>
        <w:rPr>
          <w:sz w:val="22"/>
          <w:szCs w:val="22"/>
        </w:rPr>
      </w:pPr>
      <w:r w:rsidRPr="00AF6D01">
        <w:rPr>
          <w:sz w:val="22"/>
          <w:szCs w:val="22"/>
        </w:rPr>
        <w:t>Zleceniobiorca zobowiązuje się do przetwarzania danych osobowych wyłącznie</w:t>
      </w:r>
      <w:r w:rsidR="00660A95">
        <w:rPr>
          <w:sz w:val="22"/>
          <w:szCs w:val="22"/>
        </w:rPr>
        <w:t xml:space="preserve"> </w:t>
      </w:r>
      <w:r w:rsidRPr="00AF6D01">
        <w:rPr>
          <w:sz w:val="22"/>
          <w:szCs w:val="22"/>
        </w:rPr>
        <w:t>w celach związanych z realizacją Umowy i wyłącznie w zakresie, jaki jest niezbędny do realizacji tych celów.</w:t>
      </w:r>
    </w:p>
    <w:p w14:paraId="423E6F98" w14:textId="1F83C7D9" w:rsidR="00570268" w:rsidRPr="00AF6D01" w:rsidRDefault="00570268" w:rsidP="0049374E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AF6D01">
        <w:rPr>
          <w:sz w:val="22"/>
          <w:szCs w:val="22"/>
        </w:rPr>
        <w:t xml:space="preserve">Na wniosek Agencji lub osoby, której dane dotyczą Zleceniobiorca wskaże miejsca, w których </w:t>
      </w:r>
      <w:r w:rsidR="00D97546">
        <w:rPr>
          <w:sz w:val="22"/>
          <w:szCs w:val="22"/>
        </w:rPr>
        <w:t xml:space="preserve">będą </w:t>
      </w:r>
      <w:r w:rsidRPr="00AF6D01">
        <w:rPr>
          <w:sz w:val="22"/>
          <w:szCs w:val="22"/>
        </w:rPr>
        <w:t>przetwarza</w:t>
      </w:r>
      <w:r w:rsidR="00D97546">
        <w:rPr>
          <w:sz w:val="22"/>
          <w:szCs w:val="22"/>
        </w:rPr>
        <w:t xml:space="preserve">ne </w:t>
      </w:r>
      <w:r w:rsidRPr="00AF6D01">
        <w:rPr>
          <w:sz w:val="22"/>
          <w:szCs w:val="22"/>
        </w:rPr>
        <w:t>dane.</w:t>
      </w:r>
    </w:p>
    <w:p w14:paraId="29E7D744" w14:textId="084CD62F" w:rsidR="00570268" w:rsidRPr="00AF6D01" w:rsidRDefault="00570268" w:rsidP="0049374E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AF6D01">
        <w:rPr>
          <w:sz w:val="22"/>
          <w:szCs w:val="22"/>
        </w:rPr>
        <w:t>Zleceniobiorca będzie przetwarzał na podstawie Umowy następujące dane osobowe: dane osobowe pracowników Agencji, inne dane osobowe przetwarzane w związku ze sprawami prowadzonymi</w:t>
      </w:r>
      <w:r w:rsidR="00AC458D">
        <w:rPr>
          <w:sz w:val="22"/>
          <w:szCs w:val="22"/>
        </w:rPr>
        <w:br/>
      </w:r>
      <w:r w:rsidRPr="00AF6D01">
        <w:rPr>
          <w:sz w:val="22"/>
          <w:szCs w:val="22"/>
        </w:rPr>
        <w:t>w Dziale Zamówień Publicznych.</w:t>
      </w:r>
    </w:p>
    <w:p w14:paraId="5404C21A" w14:textId="08B3D281" w:rsidR="00570268" w:rsidRPr="00AF6D01" w:rsidRDefault="00570268" w:rsidP="0049374E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AF6D01">
        <w:rPr>
          <w:sz w:val="22"/>
          <w:szCs w:val="22"/>
        </w:rPr>
        <w:t>Rodzaje danych osobowych poddawanych przetwarzaniu obejmują w szczególności:</w:t>
      </w:r>
    </w:p>
    <w:p w14:paraId="20C283D0" w14:textId="6AB8C35E" w:rsidR="001273FE" w:rsidRPr="00AF6D01" w:rsidRDefault="0098736C" w:rsidP="0098736C">
      <w:pPr>
        <w:pStyle w:val="Akapitzlist"/>
        <w:ind w:left="1080"/>
        <w:rPr>
          <w:sz w:val="22"/>
          <w:szCs w:val="22"/>
        </w:rPr>
      </w:pPr>
      <w:r>
        <w:rPr>
          <w:sz w:val="22"/>
          <w:szCs w:val="22"/>
        </w:rPr>
        <w:t>- d</w:t>
      </w:r>
      <w:r w:rsidR="001273FE" w:rsidRPr="00AF6D01">
        <w:rPr>
          <w:sz w:val="22"/>
          <w:szCs w:val="22"/>
        </w:rPr>
        <w:t>ane osobowe zwykłe.</w:t>
      </w:r>
    </w:p>
    <w:p w14:paraId="179E05C1" w14:textId="3DE94022" w:rsidR="00570268" w:rsidRPr="00AF6D01" w:rsidRDefault="00570268" w:rsidP="0049374E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AF6D01">
        <w:rPr>
          <w:sz w:val="22"/>
          <w:szCs w:val="22"/>
        </w:rPr>
        <w:t xml:space="preserve">Strony zobowiązują się wykonywać obowiązki wynikające z niniejszej Umowy z najwyższą starannością zawodową w celu zabezpieczenia prawnego, organizacyjnego i technicznego interesów </w:t>
      </w:r>
      <w:r w:rsidRPr="00AF6D01">
        <w:rPr>
          <w:sz w:val="22"/>
          <w:szCs w:val="22"/>
        </w:rPr>
        <w:t>Stron w zakresie przetwarzania danych osobowych.</w:t>
      </w:r>
    </w:p>
    <w:p w14:paraId="1676E457" w14:textId="0273946A" w:rsidR="00570268" w:rsidRDefault="00570268" w:rsidP="0049374E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AF6D01">
        <w:rPr>
          <w:sz w:val="22"/>
          <w:szCs w:val="22"/>
        </w:rPr>
        <w:t>Zleceniobiorca zobowiązuje się zastosować środki techniczne i organizacyjne mające na celu należyte, odpowiednie do zagrożeń oraz kategorii danych objętych ochroną, zabezpieczenie przetwarzan</w:t>
      </w:r>
      <w:r w:rsidR="00AC458D">
        <w:rPr>
          <w:sz w:val="22"/>
          <w:szCs w:val="22"/>
        </w:rPr>
        <w:t>ych</w:t>
      </w:r>
      <w:r w:rsidRPr="00AF6D01">
        <w:rPr>
          <w:sz w:val="22"/>
          <w:szCs w:val="22"/>
        </w:rPr>
        <w:t xml:space="preserve"> danych osobowych, w szczególności zabezpieczyć je przed udostępnieniem osobom nieupoważnionym, zabraniem przez osobę nieuprawnioną, przetwarzaniem z naruszeniem przepisów prawa, oraz zmianą, utratą, uszkodzeniem lub zniszczeniem.</w:t>
      </w:r>
    </w:p>
    <w:p w14:paraId="0E5C837B" w14:textId="37D01E12" w:rsidR="000C00AF" w:rsidRPr="00AF6D01" w:rsidRDefault="000C00AF" w:rsidP="0049374E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podczas trwania </w:t>
      </w:r>
      <w:r w:rsidR="008440C0">
        <w:rPr>
          <w:sz w:val="22"/>
          <w:szCs w:val="22"/>
        </w:rPr>
        <w:t>U</w:t>
      </w:r>
      <w:r>
        <w:rPr>
          <w:sz w:val="22"/>
          <w:szCs w:val="22"/>
        </w:rPr>
        <w:t xml:space="preserve">mowy </w:t>
      </w:r>
      <w:r w:rsidRPr="00AF6D01">
        <w:rPr>
          <w:sz w:val="22"/>
          <w:szCs w:val="22"/>
        </w:rPr>
        <w:t>zobowiązuje się</w:t>
      </w:r>
      <w:r>
        <w:rPr>
          <w:sz w:val="22"/>
          <w:szCs w:val="22"/>
        </w:rPr>
        <w:t xml:space="preserve"> do stosowania wewnętrznych procedur dotyczących przetwarzania danych osobowych w Agencji</w:t>
      </w:r>
    </w:p>
    <w:p w14:paraId="0479C7C1" w14:textId="4D8CF7EB" w:rsidR="00570268" w:rsidRPr="00AF6D01" w:rsidRDefault="00570268" w:rsidP="0049374E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AF6D01">
        <w:rPr>
          <w:sz w:val="22"/>
          <w:szCs w:val="22"/>
        </w:rPr>
        <w:t>Zleceniobiorca, uwzględniając charakter przetwarzania oraz dostępne mu informacje, pomaga Agencji wywiązać się z obowiązków określonych w art. 32–36 RODO.</w:t>
      </w:r>
    </w:p>
    <w:p w14:paraId="73ECEB43" w14:textId="522FE254" w:rsidR="00A5469B" w:rsidRPr="00AF6D01" w:rsidRDefault="00570268" w:rsidP="0049374E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AF6D01">
        <w:rPr>
          <w:sz w:val="22"/>
          <w:szCs w:val="22"/>
        </w:rPr>
        <w:lastRenderedPageBreak/>
        <w:t xml:space="preserve">Zleceniobiorca po zakończeniu świadczenia </w:t>
      </w:r>
      <w:r w:rsidR="008440C0">
        <w:rPr>
          <w:sz w:val="22"/>
          <w:szCs w:val="22"/>
        </w:rPr>
        <w:t>U</w:t>
      </w:r>
      <w:r w:rsidRPr="00AF6D01">
        <w:rPr>
          <w:sz w:val="22"/>
          <w:szCs w:val="22"/>
        </w:rPr>
        <w:t>sług związanych z przetwarzaniem zależnie</w:t>
      </w:r>
      <w:r w:rsidR="00156EBD">
        <w:rPr>
          <w:sz w:val="22"/>
          <w:szCs w:val="22"/>
        </w:rPr>
        <w:br/>
      </w:r>
      <w:r w:rsidRPr="00AF6D01">
        <w:rPr>
          <w:sz w:val="22"/>
          <w:szCs w:val="22"/>
        </w:rPr>
        <w:t>od decyzji Agencji usuwa lub zwraca mu wszelkie dane osobowe oraz usuwa wszelkie ich istniejące kopie, chyba że szczególne przepisy prawa nakazują przechowywanie danych osobowych.</w:t>
      </w:r>
    </w:p>
    <w:p w14:paraId="5F00557E" w14:textId="1F920F29" w:rsidR="00A5469B" w:rsidRPr="00AF6D01" w:rsidRDefault="00570268" w:rsidP="0049374E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AF6D01">
        <w:rPr>
          <w:sz w:val="22"/>
          <w:szCs w:val="22"/>
        </w:rPr>
        <w:t>Agencja ponosi odpowiedzialność za przestrzeganie przepisów prawa w zakresie przetwarzania</w:t>
      </w:r>
      <w:r w:rsidR="00C27BA7">
        <w:rPr>
          <w:sz w:val="22"/>
          <w:szCs w:val="22"/>
        </w:rPr>
        <w:br/>
      </w:r>
      <w:r w:rsidRPr="00AF6D01">
        <w:rPr>
          <w:sz w:val="22"/>
          <w:szCs w:val="22"/>
        </w:rPr>
        <w:t>i ochrony danych osobowych według RODO</w:t>
      </w:r>
      <w:r w:rsidR="00A5469B" w:rsidRPr="00AF6D01">
        <w:rPr>
          <w:sz w:val="22"/>
          <w:szCs w:val="22"/>
        </w:rPr>
        <w:t>.</w:t>
      </w:r>
    </w:p>
    <w:p w14:paraId="2D6BE017" w14:textId="1F5719CA" w:rsidR="00E819AE" w:rsidRPr="00AF6D01" w:rsidRDefault="00570268" w:rsidP="0049374E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AF6D01">
        <w:rPr>
          <w:sz w:val="22"/>
          <w:szCs w:val="22"/>
        </w:rPr>
        <w:t>Powyższe nie wyłącza odpowiedzialności Zleceniobiorcy za przetwarzanie danych niezgodnie</w:t>
      </w:r>
      <w:r w:rsidR="00B77F02">
        <w:rPr>
          <w:sz w:val="22"/>
          <w:szCs w:val="22"/>
        </w:rPr>
        <w:br/>
      </w:r>
      <w:r w:rsidRPr="00AF6D01">
        <w:rPr>
          <w:sz w:val="22"/>
          <w:szCs w:val="22"/>
        </w:rPr>
        <w:t>z Umową.</w:t>
      </w:r>
    </w:p>
    <w:p w14:paraId="32AEF162" w14:textId="77777777" w:rsidR="007A1B39" w:rsidRPr="00AF6D01" w:rsidRDefault="007A1B39" w:rsidP="0049374E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AF6D01">
        <w:rPr>
          <w:sz w:val="22"/>
          <w:szCs w:val="22"/>
        </w:rPr>
        <w:t>Zleceniobiorca odpowiada za szkody spowodowane przetwarzaniem, jeśli nie dopełnił obowiązków, które nakłada niniejsza Umowa, lub gdy działał poza zgodnymi z prawem instrukcjami Agencji lub wbrew tym instrukcjom.</w:t>
      </w:r>
    </w:p>
    <w:p w14:paraId="3584D60F" w14:textId="3760F9B5" w:rsidR="007A1B39" w:rsidRPr="00AF6D01" w:rsidRDefault="007A1B39" w:rsidP="0049374E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AF6D01">
        <w:rPr>
          <w:sz w:val="22"/>
          <w:szCs w:val="22"/>
        </w:rPr>
        <w:t xml:space="preserve">Strony zobowiązują się do dołożenia wszelkich starań w celu zapewnienia, aby środki łączności wykorzystywane do odbioru, przekazywania oraz przechowywania danych gwarantowały zabezpieczenie danych w tym w szczególności </w:t>
      </w:r>
      <w:r w:rsidR="009C6F2B">
        <w:rPr>
          <w:sz w:val="22"/>
          <w:szCs w:val="22"/>
        </w:rPr>
        <w:t xml:space="preserve">przetwarzanych </w:t>
      </w:r>
      <w:r w:rsidRPr="00AF6D01">
        <w:rPr>
          <w:sz w:val="22"/>
          <w:szCs w:val="22"/>
        </w:rPr>
        <w:t>danych osobowych, przed dostępem osób trzecich nieupoważnionych do zapoznania się z ich treścią.</w:t>
      </w:r>
    </w:p>
    <w:p w14:paraId="778F5CCD" w14:textId="5ED5FC31" w:rsidR="0033482B" w:rsidRPr="00AF6D01" w:rsidRDefault="007A1B39" w:rsidP="0049374E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AF6D01">
        <w:rPr>
          <w:sz w:val="22"/>
          <w:szCs w:val="22"/>
        </w:rPr>
        <w:t>Przetwarzanie danych odbywać się będzie do dnia zakończenia realizacji Umowy</w:t>
      </w:r>
      <w:r w:rsidR="009A1831" w:rsidRPr="00AF6D01">
        <w:rPr>
          <w:sz w:val="22"/>
          <w:szCs w:val="22"/>
        </w:rPr>
        <w:t>.</w:t>
      </w:r>
    </w:p>
    <w:p w14:paraId="66124247" w14:textId="77777777" w:rsidR="009A1831" w:rsidRPr="00AF6D01" w:rsidRDefault="009A1831" w:rsidP="009A183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DE940E6" w14:textId="77777777" w:rsidR="009A1831" w:rsidRPr="00AF6D01" w:rsidRDefault="009A1831" w:rsidP="009A183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9685083" w14:textId="6E8BC88E" w:rsidR="009A1831" w:rsidRPr="00AF6D01" w:rsidRDefault="009A1831" w:rsidP="009A183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§ 11.</w:t>
      </w:r>
    </w:p>
    <w:p w14:paraId="24B23EF7" w14:textId="01E56D50" w:rsidR="009A1831" w:rsidRPr="00AF6D01" w:rsidRDefault="009A1831" w:rsidP="009A1831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>Pozostałe postanowienia</w:t>
      </w:r>
    </w:p>
    <w:p w14:paraId="4226BA6D" w14:textId="77777777" w:rsidR="009A1831" w:rsidRPr="00AF6D01" w:rsidRDefault="009A1831" w:rsidP="009A1831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1D292A1E" w14:textId="5A5002AD" w:rsidR="000D2443" w:rsidRPr="00844733" w:rsidRDefault="000D2443" w:rsidP="00844733">
      <w:pPr>
        <w:numPr>
          <w:ilvl w:val="0"/>
          <w:numId w:val="17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line="258" w:lineRule="exact"/>
        <w:ind w:left="322" w:hanging="283"/>
        <w:jc w:val="both"/>
        <w:rPr>
          <w:rFonts w:eastAsiaTheme="minorHAnsi"/>
          <w:sz w:val="22"/>
          <w:szCs w:val="22"/>
          <w:lang w:eastAsia="en-US"/>
        </w:rPr>
      </w:pPr>
      <w:r w:rsidRPr="00AF6D01">
        <w:rPr>
          <w:rFonts w:eastAsiaTheme="minorHAnsi"/>
          <w:sz w:val="22"/>
          <w:szCs w:val="22"/>
          <w:lang w:eastAsia="en-US"/>
        </w:rPr>
        <w:t>W</w:t>
      </w:r>
      <w:r w:rsidRPr="00AF6D01">
        <w:rPr>
          <w:rFonts w:eastAsiaTheme="minorHAnsi"/>
          <w:spacing w:val="8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sprawach</w:t>
      </w:r>
      <w:r w:rsidRPr="00AF6D01">
        <w:rPr>
          <w:rFonts w:eastAsiaTheme="minorHAnsi"/>
          <w:spacing w:val="8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nieuregulowanych</w:t>
      </w:r>
      <w:r w:rsidRPr="00AF6D01">
        <w:rPr>
          <w:rFonts w:eastAsiaTheme="minorHAnsi"/>
          <w:spacing w:val="8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Umową</w:t>
      </w:r>
      <w:r w:rsidRPr="00AF6D01">
        <w:rPr>
          <w:rFonts w:eastAsiaTheme="minorHAnsi"/>
          <w:spacing w:val="8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mają</w:t>
      </w:r>
      <w:r w:rsidRPr="00AF6D01">
        <w:rPr>
          <w:rFonts w:eastAsiaTheme="minorHAnsi"/>
          <w:spacing w:val="8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zastosowanie</w:t>
      </w:r>
      <w:r w:rsidRPr="00AF6D01">
        <w:rPr>
          <w:rFonts w:eastAsiaTheme="minorHAnsi"/>
          <w:spacing w:val="8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w</w:t>
      </w:r>
      <w:r w:rsidRPr="00AF6D01">
        <w:rPr>
          <w:rFonts w:eastAsiaTheme="minorHAnsi"/>
          <w:spacing w:val="8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szczególności</w:t>
      </w:r>
      <w:r w:rsidRPr="00AF6D01">
        <w:rPr>
          <w:rFonts w:eastAsiaTheme="minorHAnsi"/>
          <w:spacing w:val="8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przepisy</w:t>
      </w:r>
      <w:r w:rsidR="00844733">
        <w:rPr>
          <w:rFonts w:eastAsiaTheme="minorHAnsi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ustawy z dnia 4 lutego 1994 r. o prawie autorskim i prawach pokrewnych (Dz.U. z 2021 r., poz.</w:t>
      </w:r>
      <w:r w:rsidRPr="00844733">
        <w:rPr>
          <w:rFonts w:eastAsiaTheme="minorHAnsi"/>
          <w:spacing w:val="-13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1062</w:t>
      </w:r>
      <w:r w:rsidRPr="00844733">
        <w:rPr>
          <w:rFonts w:eastAsiaTheme="minorHAnsi"/>
          <w:spacing w:val="-13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z</w:t>
      </w:r>
      <w:r w:rsidRPr="00844733">
        <w:rPr>
          <w:rFonts w:eastAsiaTheme="minorHAnsi"/>
          <w:spacing w:val="-14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późn.</w:t>
      </w:r>
      <w:r w:rsidRPr="00844733">
        <w:rPr>
          <w:rFonts w:eastAsiaTheme="minorHAnsi"/>
          <w:spacing w:val="-10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zm.)</w:t>
      </w:r>
      <w:r w:rsidRPr="00844733">
        <w:rPr>
          <w:rFonts w:eastAsiaTheme="minorHAnsi"/>
          <w:spacing w:val="-13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oraz</w:t>
      </w:r>
      <w:r w:rsidRPr="00844733">
        <w:rPr>
          <w:rFonts w:eastAsiaTheme="minorHAnsi"/>
          <w:spacing w:val="-14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ustawy</w:t>
      </w:r>
      <w:r w:rsidRPr="00844733">
        <w:rPr>
          <w:rFonts w:eastAsiaTheme="minorHAnsi"/>
          <w:spacing w:val="-10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z</w:t>
      </w:r>
      <w:r w:rsidRPr="00844733">
        <w:rPr>
          <w:rFonts w:eastAsiaTheme="minorHAnsi"/>
          <w:spacing w:val="-14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dnia</w:t>
      </w:r>
      <w:r w:rsidRPr="00844733">
        <w:rPr>
          <w:rFonts w:eastAsiaTheme="minorHAnsi"/>
          <w:spacing w:val="-13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23</w:t>
      </w:r>
      <w:r w:rsidRPr="00844733">
        <w:rPr>
          <w:rFonts w:eastAsiaTheme="minorHAnsi"/>
          <w:spacing w:val="-13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kwietnia</w:t>
      </w:r>
      <w:r w:rsidRPr="00844733">
        <w:rPr>
          <w:rFonts w:eastAsiaTheme="minorHAnsi"/>
          <w:spacing w:val="-13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1964</w:t>
      </w:r>
      <w:r w:rsidRPr="00844733">
        <w:rPr>
          <w:rFonts w:eastAsiaTheme="minorHAnsi"/>
          <w:spacing w:val="-13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r.</w:t>
      </w:r>
      <w:r w:rsidRPr="00844733">
        <w:rPr>
          <w:rFonts w:eastAsiaTheme="minorHAnsi"/>
          <w:spacing w:val="-14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Kodeks</w:t>
      </w:r>
      <w:r w:rsidRPr="00844733">
        <w:rPr>
          <w:rFonts w:eastAsiaTheme="minorHAnsi"/>
          <w:spacing w:val="-10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cywilny</w:t>
      </w:r>
      <w:r w:rsidRPr="00844733">
        <w:rPr>
          <w:rFonts w:eastAsiaTheme="minorHAnsi"/>
          <w:spacing w:val="-12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(Dz.U.</w:t>
      </w:r>
      <w:r w:rsidRPr="00844733">
        <w:rPr>
          <w:rFonts w:eastAsiaTheme="minorHAnsi"/>
          <w:spacing w:val="-11"/>
          <w:sz w:val="22"/>
          <w:szCs w:val="22"/>
          <w:lang w:eastAsia="en-US"/>
        </w:rPr>
        <w:t xml:space="preserve"> </w:t>
      </w:r>
      <w:r w:rsidRPr="00844733">
        <w:rPr>
          <w:rFonts w:eastAsiaTheme="minorHAnsi"/>
          <w:sz w:val="22"/>
          <w:szCs w:val="22"/>
          <w:lang w:eastAsia="en-US"/>
        </w:rPr>
        <w:t>z 2020 r., poz. 1740 z późn. zm.).</w:t>
      </w:r>
    </w:p>
    <w:p w14:paraId="4F4190FF" w14:textId="77777777" w:rsidR="000D2443" w:rsidRPr="00AF6D01" w:rsidRDefault="000D2443" w:rsidP="00844733">
      <w:pPr>
        <w:numPr>
          <w:ilvl w:val="0"/>
          <w:numId w:val="17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line="274" w:lineRule="exact"/>
        <w:ind w:left="322" w:hanging="283"/>
        <w:jc w:val="both"/>
        <w:rPr>
          <w:rFonts w:eastAsiaTheme="minorHAnsi"/>
          <w:sz w:val="22"/>
          <w:szCs w:val="22"/>
          <w:lang w:eastAsia="en-US"/>
        </w:rPr>
      </w:pPr>
      <w:r w:rsidRPr="00AF6D01">
        <w:rPr>
          <w:rFonts w:eastAsiaTheme="minorHAnsi"/>
          <w:sz w:val="22"/>
          <w:szCs w:val="22"/>
          <w:lang w:eastAsia="en-US"/>
        </w:rPr>
        <w:t>Wszystkie załączniki do Umowy stanowią jej integralną część.</w:t>
      </w:r>
    </w:p>
    <w:p w14:paraId="21646726" w14:textId="77777777" w:rsidR="000D2443" w:rsidRPr="00AF6D01" w:rsidRDefault="000D2443" w:rsidP="00844733">
      <w:pPr>
        <w:numPr>
          <w:ilvl w:val="0"/>
          <w:numId w:val="17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before="40"/>
        <w:ind w:left="322" w:hanging="283"/>
        <w:jc w:val="both"/>
        <w:rPr>
          <w:rFonts w:eastAsiaTheme="minorHAnsi"/>
          <w:sz w:val="22"/>
          <w:szCs w:val="22"/>
          <w:lang w:eastAsia="en-US"/>
        </w:rPr>
      </w:pPr>
      <w:r w:rsidRPr="00AF6D01">
        <w:rPr>
          <w:rFonts w:eastAsiaTheme="minorHAnsi"/>
          <w:sz w:val="22"/>
          <w:szCs w:val="22"/>
          <w:lang w:eastAsia="en-US"/>
        </w:rPr>
        <w:t>Zmiana Umowy wymaga formy pisemnej pod rygorem nieważności.</w:t>
      </w:r>
    </w:p>
    <w:p w14:paraId="23D5CE7C" w14:textId="34F2EC96" w:rsidR="000D2443" w:rsidRPr="00AF6D01" w:rsidRDefault="000D2443" w:rsidP="00844733">
      <w:pPr>
        <w:numPr>
          <w:ilvl w:val="0"/>
          <w:numId w:val="17"/>
        </w:numPr>
        <w:tabs>
          <w:tab w:val="left" w:pos="323"/>
        </w:tabs>
        <w:kinsoku w:val="0"/>
        <w:overflowPunct w:val="0"/>
        <w:autoSpaceDE w:val="0"/>
        <w:autoSpaceDN w:val="0"/>
        <w:adjustRightInd w:val="0"/>
        <w:spacing w:before="44" w:line="276" w:lineRule="auto"/>
        <w:ind w:left="323" w:right="2"/>
        <w:jc w:val="both"/>
        <w:rPr>
          <w:rFonts w:eastAsiaTheme="minorHAnsi"/>
          <w:sz w:val="22"/>
          <w:szCs w:val="22"/>
          <w:lang w:eastAsia="en-US"/>
        </w:rPr>
      </w:pPr>
      <w:r w:rsidRPr="00AF6D01">
        <w:rPr>
          <w:rFonts w:eastAsiaTheme="minorHAnsi"/>
          <w:sz w:val="22"/>
          <w:szCs w:val="22"/>
          <w:lang w:eastAsia="en-US"/>
        </w:rPr>
        <w:t>Umowa</w:t>
      </w:r>
      <w:r w:rsidRPr="00AF6D01">
        <w:rPr>
          <w:rFonts w:eastAsiaTheme="minorHAnsi"/>
          <w:spacing w:val="65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zawarta</w:t>
      </w:r>
      <w:r w:rsidRPr="00AF6D01">
        <w:rPr>
          <w:rFonts w:eastAsiaTheme="minorHAnsi"/>
          <w:spacing w:val="65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jest,</w:t>
      </w:r>
      <w:r w:rsidRPr="00AF6D01">
        <w:rPr>
          <w:rFonts w:eastAsiaTheme="minorHAnsi"/>
          <w:spacing w:val="67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w</w:t>
      </w:r>
      <w:r w:rsidRPr="00AF6D01">
        <w:rPr>
          <w:rFonts w:eastAsiaTheme="minorHAnsi"/>
          <w:spacing w:val="68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przypadku</w:t>
      </w:r>
      <w:r w:rsidRPr="00AF6D01">
        <w:rPr>
          <w:rFonts w:eastAsiaTheme="minorHAnsi"/>
          <w:spacing w:val="67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jej</w:t>
      </w:r>
      <w:r w:rsidRPr="00AF6D01">
        <w:rPr>
          <w:rFonts w:eastAsiaTheme="minorHAnsi"/>
          <w:spacing w:val="67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podpisania</w:t>
      </w:r>
      <w:r w:rsidRPr="00AF6D01">
        <w:rPr>
          <w:rFonts w:eastAsiaTheme="minorHAnsi"/>
          <w:spacing w:val="66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przez</w:t>
      </w:r>
      <w:r w:rsidRPr="00AF6D01">
        <w:rPr>
          <w:rFonts w:eastAsiaTheme="minorHAnsi"/>
          <w:spacing w:val="66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obie</w:t>
      </w:r>
      <w:r w:rsidRPr="00AF6D01">
        <w:rPr>
          <w:rFonts w:eastAsiaTheme="minorHAnsi"/>
          <w:spacing w:val="66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Strony</w:t>
      </w:r>
      <w:r w:rsidRPr="00AF6D01">
        <w:rPr>
          <w:rFonts w:eastAsiaTheme="minorHAnsi"/>
          <w:spacing w:val="69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kwalifikowanym podpisem</w:t>
      </w:r>
      <w:r w:rsidRPr="00AF6D01">
        <w:rPr>
          <w:rFonts w:eastAsiaTheme="minorHAnsi"/>
          <w:spacing w:val="4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elektronicznym,</w:t>
      </w:r>
      <w:r w:rsidRPr="00AF6D01">
        <w:rPr>
          <w:rFonts w:eastAsiaTheme="minorHAnsi"/>
          <w:spacing w:val="4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w</w:t>
      </w:r>
      <w:r w:rsidRPr="00AF6D01">
        <w:rPr>
          <w:rFonts w:eastAsiaTheme="minorHAnsi"/>
          <w:spacing w:val="4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dniu</w:t>
      </w:r>
      <w:r w:rsidRPr="00AF6D01">
        <w:rPr>
          <w:rFonts w:eastAsiaTheme="minorHAnsi"/>
          <w:spacing w:val="4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złożenia</w:t>
      </w:r>
      <w:r w:rsidRPr="00AF6D01">
        <w:rPr>
          <w:rFonts w:eastAsiaTheme="minorHAnsi"/>
          <w:spacing w:val="4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ostatniego</w:t>
      </w:r>
      <w:r w:rsidRPr="00AF6D01">
        <w:rPr>
          <w:rFonts w:eastAsiaTheme="minorHAnsi"/>
          <w:spacing w:val="4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kwalifikowanego</w:t>
      </w:r>
      <w:r w:rsidRPr="00AF6D01">
        <w:rPr>
          <w:rFonts w:eastAsiaTheme="minorHAnsi"/>
          <w:spacing w:val="4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podpisu elektronicznego.</w:t>
      </w:r>
    </w:p>
    <w:p w14:paraId="5C5F2EEE" w14:textId="77777777" w:rsidR="000D2443" w:rsidRPr="00AF6D01" w:rsidRDefault="000D2443" w:rsidP="00844733">
      <w:pPr>
        <w:numPr>
          <w:ilvl w:val="0"/>
          <w:numId w:val="17"/>
        </w:numPr>
        <w:tabs>
          <w:tab w:val="left" w:pos="323"/>
        </w:tabs>
        <w:kinsoku w:val="0"/>
        <w:overflowPunct w:val="0"/>
        <w:autoSpaceDE w:val="0"/>
        <w:autoSpaceDN w:val="0"/>
        <w:adjustRightInd w:val="0"/>
        <w:spacing w:line="276" w:lineRule="auto"/>
        <w:ind w:left="323" w:right="3"/>
        <w:jc w:val="both"/>
        <w:rPr>
          <w:rFonts w:eastAsiaTheme="minorHAnsi"/>
          <w:sz w:val="22"/>
          <w:szCs w:val="22"/>
          <w:lang w:eastAsia="en-US"/>
        </w:rPr>
      </w:pPr>
      <w:r w:rsidRPr="00AF6D01">
        <w:rPr>
          <w:rFonts w:eastAsiaTheme="minorHAnsi"/>
          <w:sz w:val="22"/>
          <w:szCs w:val="22"/>
          <w:lang w:eastAsia="en-US"/>
        </w:rPr>
        <w:t>Umowa</w:t>
      </w:r>
      <w:r w:rsidRPr="00AF6D01">
        <w:rPr>
          <w:rFonts w:eastAsiaTheme="minorHAnsi"/>
          <w:spacing w:val="37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zawarta</w:t>
      </w:r>
      <w:r w:rsidRPr="00AF6D01">
        <w:rPr>
          <w:rFonts w:eastAsiaTheme="minorHAnsi"/>
          <w:spacing w:val="38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jest,</w:t>
      </w:r>
      <w:r w:rsidRPr="00AF6D01">
        <w:rPr>
          <w:rFonts w:eastAsiaTheme="minorHAnsi"/>
          <w:spacing w:val="39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w</w:t>
      </w:r>
      <w:r w:rsidRPr="00AF6D01">
        <w:rPr>
          <w:rFonts w:eastAsiaTheme="minorHAnsi"/>
          <w:spacing w:val="40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przypadku</w:t>
      </w:r>
      <w:r w:rsidRPr="00AF6D01">
        <w:rPr>
          <w:rFonts w:eastAsiaTheme="minorHAnsi"/>
          <w:spacing w:val="39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jej</w:t>
      </w:r>
      <w:r w:rsidRPr="00AF6D01">
        <w:rPr>
          <w:rFonts w:eastAsiaTheme="minorHAnsi"/>
          <w:spacing w:val="39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podpisania</w:t>
      </w:r>
      <w:r w:rsidRPr="00AF6D01">
        <w:rPr>
          <w:rFonts w:eastAsiaTheme="minorHAnsi"/>
          <w:spacing w:val="38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przez</w:t>
      </w:r>
      <w:r w:rsidRPr="00AF6D01">
        <w:rPr>
          <w:rFonts w:eastAsiaTheme="minorHAnsi"/>
          <w:spacing w:val="38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jedną</w:t>
      </w:r>
      <w:r w:rsidRPr="00AF6D01">
        <w:rPr>
          <w:rFonts w:eastAsiaTheme="minorHAnsi"/>
          <w:spacing w:val="37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ze</w:t>
      </w:r>
      <w:r w:rsidRPr="00AF6D01">
        <w:rPr>
          <w:rFonts w:eastAsiaTheme="minorHAnsi"/>
          <w:spacing w:val="38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Stron</w:t>
      </w:r>
      <w:r w:rsidRPr="00AF6D01">
        <w:rPr>
          <w:rFonts w:eastAsiaTheme="minorHAnsi"/>
          <w:spacing w:val="39"/>
          <w:sz w:val="22"/>
          <w:szCs w:val="22"/>
          <w:lang w:eastAsia="en-US"/>
        </w:rPr>
        <w:t xml:space="preserve"> </w:t>
      </w:r>
      <w:r w:rsidRPr="00AF6D01">
        <w:rPr>
          <w:rFonts w:eastAsiaTheme="minorHAnsi"/>
          <w:sz w:val="22"/>
          <w:szCs w:val="22"/>
          <w:lang w:eastAsia="en-US"/>
        </w:rPr>
        <w:t>kwalifikowanym podpisem elektronicznym a drugą ze Stron w formie odręcznej, w dniu złożenia ostatniego podpisu.</w:t>
      </w:r>
    </w:p>
    <w:p w14:paraId="4A985007" w14:textId="77777777" w:rsidR="000D2443" w:rsidRPr="00AF6D01" w:rsidRDefault="000D2443" w:rsidP="00844733">
      <w:pPr>
        <w:numPr>
          <w:ilvl w:val="0"/>
          <w:numId w:val="17"/>
        </w:numPr>
        <w:tabs>
          <w:tab w:val="left" w:pos="323"/>
        </w:tabs>
        <w:kinsoku w:val="0"/>
        <w:overflowPunct w:val="0"/>
        <w:autoSpaceDE w:val="0"/>
        <w:autoSpaceDN w:val="0"/>
        <w:adjustRightInd w:val="0"/>
        <w:spacing w:line="276" w:lineRule="auto"/>
        <w:ind w:left="323" w:right="2"/>
        <w:jc w:val="both"/>
        <w:rPr>
          <w:rFonts w:eastAsiaTheme="minorHAnsi"/>
          <w:sz w:val="22"/>
          <w:szCs w:val="22"/>
          <w:lang w:eastAsia="en-US"/>
        </w:rPr>
      </w:pPr>
      <w:r w:rsidRPr="00AF6D01">
        <w:rPr>
          <w:rFonts w:eastAsiaTheme="minorHAnsi"/>
          <w:sz w:val="22"/>
          <w:szCs w:val="22"/>
          <w:lang w:eastAsia="en-US"/>
        </w:rPr>
        <w:t>Spory na tle realizacji Umowy rozstrzygać będzie sąd powszechny właściwy ze względu na siedzibę Agencji.</w:t>
      </w:r>
    </w:p>
    <w:p w14:paraId="369C20A0" w14:textId="50CB8756" w:rsidR="000D2443" w:rsidRPr="00D30191" w:rsidRDefault="000D2443" w:rsidP="00D30191">
      <w:pPr>
        <w:numPr>
          <w:ilvl w:val="0"/>
          <w:numId w:val="17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ind w:left="322" w:hanging="283"/>
        <w:jc w:val="both"/>
        <w:rPr>
          <w:rFonts w:eastAsiaTheme="minorHAnsi"/>
          <w:sz w:val="22"/>
          <w:szCs w:val="22"/>
          <w:lang w:eastAsia="en-US"/>
        </w:rPr>
      </w:pPr>
      <w:r w:rsidRPr="00AF6D01">
        <w:rPr>
          <w:rFonts w:eastAsiaTheme="minorHAnsi"/>
          <w:sz w:val="22"/>
          <w:szCs w:val="22"/>
          <w:lang w:eastAsia="en-US"/>
        </w:rPr>
        <w:t>Umowa zawarta została w dwóch jednobrzmiących egzemplarzach, po jednym dla każdej</w:t>
      </w:r>
      <w:r w:rsidR="00D30191">
        <w:rPr>
          <w:rFonts w:eastAsiaTheme="minorHAnsi"/>
          <w:sz w:val="22"/>
          <w:szCs w:val="22"/>
          <w:lang w:eastAsia="en-US"/>
        </w:rPr>
        <w:t xml:space="preserve"> </w:t>
      </w:r>
      <w:r w:rsidRPr="00D30191">
        <w:rPr>
          <w:rFonts w:eastAsiaTheme="minorHAnsi"/>
          <w:sz w:val="22"/>
          <w:szCs w:val="22"/>
          <w:lang w:eastAsia="en-US"/>
        </w:rPr>
        <w:t>ze Stron.</w:t>
      </w:r>
    </w:p>
    <w:p w14:paraId="1DB8336A" w14:textId="77777777" w:rsidR="00AC4308" w:rsidRPr="00AF6D01" w:rsidRDefault="00AC4308" w:rsidP="00530E41">
      <w:pPr>
        <w:autoSpaceDE w:val="0"/>
        <w:autoSpaceDN w:val="0"/>
        <w:adjustRightInd w:val="0"/>
        <w:rPr>
          <w:sz w:val="22"/>
          <w:szCs w:val="22"/>
        </w:rPr>
      </w:pPr>
    </w:p>
    <w:p w14:paraId="0345E23D" w14:textId="77777777" w:rsidR="009A31AB" w:rsidRDefault="009A31AB" w:rsidP="006C7275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7C7C7BAB" w14:textId="09830AE6" w:rsidR="00AC4308" w:rsidRPr="00AF6D01" w:rsidRDefault="00AC4308" w:rsidP="006C7275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AF6D0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Załączniki: </w:t>
      </w:r>
    </w:p>
    <w:p w14:paraId="4EA14F3F" w14:textId="01CAA57B" w:rsidR="00AC4308" w:rsidRPr="00AF6D01" w:rsidRDefault="00406840" w:rsidP="006C727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60" w:hanging="36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Z</w:t>
      </w:r>
      <w:r w:rsidR="00AC4308" w:rsidRPr="00AF6D01">
        <w:rPr>
          <w:rFonts w:eastAsiaTheme="minorHAnsi"/>
          <w:color w:val="000000"/>
          <w:sz w:val="22"/>
          <w:szCs w:val="22"/>
          <w:lang w:eastAsia="en-US"/>
        </w:rPr>
        <w:t xml:space="preserve">ałącznik nr 1 – zapytanie ofertowe, </w:t>
      </w:r>
    </w:p>
    <w:p w14:paraId="1D6A151B" w14:textId="279F2503" w:rsidR="00AC4308" w:rsidRPr="00AF6D01" w:rsidRDefault="00406840" w:rsidP="006C727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60" w:hanging="36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Z</w:t>
      </w:r>
      <w:r w:rsidR="00AC4308" w:rsidRPr="00AF6D01">
        <w:rPr>
          <w:rFonts w:eastAsiaTheme="minorHAnsi"/>
          <w:color w:val="000000"/>
          <w:sz w:val="22"/>
          <w:szCs w:val="22"/>
          <w:lang w:eastAsia="en-US"/>
        </w:rPr>
        <w:t xml:space="preserve">ałącznik nr 2 – oferta, </w:t>
      </w:r>
    </w:p>
    <w:p w14:paraId="09B871E5" w14:textId="6DAAFF94" w:rsidR="00AC4308" w:rsidRPr="00AF6D01" w:rsidRDefault="00406840" w:rsidP="006C727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60" w:hanging="36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Z</w:t>
      </w:r>
      <w:r w:rsidR="00AC4308" w:rsidRPr="00AF6D01">
        <w:rPr>
          <w:rFonts w:eastAsiaTheme="minorHAnsi"/>
          <w:color w:val="000000"/>
          <w:sz w:val="22"/>
          <w:szCs w:val="22"/>
          <w:lang w:eastAsia="en-US"/>
        </w:rPr>
        <w:t xml:space="preserve">ałącznik nr 3 – Sprawozdanie z wykonania Umowy wraz z formularzem ewidencji liczby godzin, </w:t>
      </w:r>
    </w:p>
    <w:p w14:paraId="03F623CE" w14:textId="27E02F44" w:rsidR="00AC4308" w:rsidRPr="00AF6D01" w:rsidRDefault="00406840" w:rsidP="006C727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60" w:hanging="36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Z</w:t>
      </w:r>
      <w:r w:rsidR="00AC4308" w:rsidRPr="00AF6D01">
        <w:rPr>
          <w:rFonts w:eastAsiaTheme="minorHAnsi"/>
          <w:color w:val="000000"/>
          <w:sz w:val="22"/>
          <w:szCs w:val="22"/>
          <w:lang w:eastAsia="en-US"/>
        </w:rPr>
        <w:t xml:space="preserve">ałącznik nr 4 – klauzula informacyjna, </w:t>
      </w:r>
    </w:p>
    <w:p w14:paraId="14C83F80" w14:textId="57006BEF" w:rsidR="00AC4308" w:rsidRPr="00AF6D01" w:rsidRDefault="00406840" w:rsidP="006C727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60" w:hanging="36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Z</w:t>
      </w:r>
      <w:r w:rsidR="00AC4308" w:rsidRPr="00AF6D01">
        <w:rPr>
          <w:rFonts w:eastAsiaTheme="minorHAnsi"/>
          <w:color w:val="000000"/>
          <w:sz w:val="22"/>
          <w:szCs w:val="22"/>
          <w:lang w:eastAsia="en-US"/>
        </w:rPr>
        <w:t xml:space="preserve">ałącznik nr 5 - Informacje dla celów podatkowych, </w:t>
      </w:r>
    </w:p>
    <w:p w14:paraId="7BF7C749" w14:textId="0E67905B" w:rsidR="002E4760" w:rsidRDefault="00406840" w:rsidP="006C7275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60" w:hanging="36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Z</w:t>
      </w:r>
      <w:r w:rsidR="00AC4308" w:rsidRPr="00AF6D01">
        <w:rPr>
          <w:rFonts w:eastAsiaTheme="minorHAnsi"/>
          <w:color w:val="000000"/>
          <w:sz w:val="22"/>
          <w:szCs w:val="22"/>
          <w:lang w:eastAsia="en-US"/>
        </w:rPr>
        <w:t>ałącznik nr 6 - formularz oświadczenia Zleceniobiorcy o podleganiu obowiązkowi ubezpieczenia społecznego</w:t>
      </w:r>
      <w:r w:rsidR="000A153F" w:rsidRPr="00AF6D01">
        <w:rPr>
          <w:rFonts w:eastAsiaTheme="minorHAnsi"/>
          <w:color w:val="000000"/>
          <w:sz w:val="22"/>
          <w:szCs w:val="22"/>
          <w:lang w:eastAsia="en-US"/>
        </w:rPr>
        <w:t xml:space="preserve"> i ubezpieczenia zdrowotnego</w:t>
      </w:r>
      <w:r w:rsidR="004602BC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32619DD9" w14:textId="77777777" w:rsidR="00AF6D01" w:rsidRDefault="00AF6D01" w:rsidP="00AF6D0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16E1031" w14:textId="77777777" w:rsidR="00AC4308" w:rsidRPr="00AF6D01" w:rsidRDefault="00AC4308" w:rsidP="000D2443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1A8031EA" w14:textId="241DD7CB" w:rsidR="006837C1" w:rsidRDefault="006837C1" w:rsidP="006837C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ZLECENIODAWCA</w:t>
      </w:r>
      <w:r w:rsidRPr="00880033">
        <w:rPr>
          <w:b/>
          <w:sz w:val="24"/>
          <w:szCs w:val="24"/>
        </w:rPr>
        <w:t xml:space="preserve">: </w:t>
      </w:r>
      <w:r w:rsidRPr="00880033">
        <w:rPr>
          <w:b/>
          <w:sz w:val="24"/>
          <w:szCs w:val="24"/>
        </w:rPr>
        <w:tab/>
        <w:t xml:space="preserve">                                      </w:t>
      </w:r>
      <w:r>
        <w:rPr>
          <w:b/>
          <w:sz w:val="24"/>
          <w:szCs w:val="24"/>
        </w:rPr>
        <w:t>ZLECENIOBIORCA</w:t>
      </w:r>
      <w:r w:rsidRPr="00880033">
        <w:rPr>
          <w:b/>
          <w:sz w:val="24"/>
          <w:szCs w:val="24"/>
        </w:rPr>
        <w:t>:</w:t>
      </w:r>
    </w:p>
    <w:p w14:paraId="5A20F87A" w14:textId="77777777" w:rsidR="006837C1" w:rsidRDefault="006837C1" w:rsidP="006837C1">
      <w:pPr>
        <w:spacing w:line="276" w:lineRule="auto"/>
        <w:rPr>
          <w:b/>
          <w:sz w:val="24"/>
          <w:szCs w:val="24"/>
        </w:rPr>
      </w:pPr>
    </w:p>
    <w:p w14:paraId="06FBF232" w14:textId="54739449" w:rsidR="006837C1" w:rsidRPr="00605CA5" w:rsidRDefault="006837C1" w:rsidP="006837C1">
      <w:pPr>
        <w:spacing w:line="276" w:lineRule="auto"/>
        <w:rPr>
          <w:bCs/>
          <w:sz w:val="24"/>
          <w:szCs w:val="24"/>
        </w:rPr>
      </w:pPr>
      <w:r w:rsidRPr="00605CA5">
        <w:rPr>
          <w:bCs/>
          <w:sz w:val="24"/>
          <w:szCs w:val="24"/>
        </w:rPr>
        <w:t xml:space="preserve">              </w:t>
      </w:r>
    </w:p>
    <w:p w14:paraId="799C9BC6" w14:textId="77777777" w:rsidR="006837C1" w:rsidRDefault="006837C1" w:rsidP="006837C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</w:t>
      </w:r>
    </w:p>
    <w:p w14:paraId="08110028" w14:textId="77777777" w:rsidR="006837C1" w:rsidRPr="00931CC8" w:rsidRDefault="006837C1" w:rsidP="006837C1">
      <w:pPr>
        <w:rPr>
          <w:bCs/>
          <w:sz w:val="24"/>
          <w:szCs w:val="24"/>
        </w:rPr>
      </w:pPr>
    </w:p>
    <w:p w14:paraId="0F3FB083" w14:textId="64DD7AE7" w:rsidR="006837C1" w:rsidRPr="004F3A3D" w:rsidRDefault="006837C1" w:rsidP="006837C1">
      <w:pPr>
        <w:rPr>
          <w:bCs/>
          <w:sz w:val="24"/>
          <w:szCs w:val="24"/>
        </w:rPr>
      </w:pPr>
      <w:r w:rsidRPr="004F3A3D">
        <w:rPr>
          <w:bCs/>
          <w:sz w:val="24"/>
          <w:szCs w:val="24"/>
        </w:rPr>
        <w:t xml:space="preserve"> </w:t>
      </w:r>
      <w:r w:rsidR="00D64355">
        <w:rPr>
          <w:bCs/>
          <w:sz w:val="24"/>
          <w:szCs w:val="24"/>
        </w:rPr>
        <w:t>..</w:t>
      </w:r>
      <w:r w:rsidRPr="004F3A3D">
        <w:rPr>
          <w:bCs/>
          <w:sz w:val="24"/>
          <w:szCs w:val="24"/>
        </w:rPr>
        <w:t>…………………………………..</w:t>
      </w:r>
      <w:r>
        <w:rPr>
          <w:bCs/>
          <w:sz w:val="24"/>
          <w:szCs w:val="24"/>
        </w:rPr>
        <w:t xml:space="preserve">                             ………………………………………</w:t>
      </w:r>
    </w:p>
    <w:p w14:paraId="3126E6B1" w14:textId="0585A918" w:rsidR="006837C1" w:rsidRPr="00D64355" w:rsidRDefault="006837C1" w:rsidP="00D64355">
      <w:pPr>
        <w:rPr>
          <w:bCs/>
          <w:sz w:val="24"/>
          <w:szCs w:val="24"/>
        </w:rPr>
      </w:pPr>
      <w:r w:rsidRPr="00931CC8">
        <w:rPr>
          <w:bCs/>
          <w:sz w:val="24"/>
          <w:szCs w:val="24"/>
        </w:rPr>
        <w:t>/</w:t>
      </w:r>
      <w:r w:rsidRPr="00931CC8">
        <w:rPr>
          <w:bCs/>
          <w:i/>
          <w:iCs/>
          <w:sz w:val="24"/>
          <w:szCs w:val="24"/>
        </w:rPr>
        <w:t>dokument podpisany elektronicznie</w:t>
      </w:r>
      <w:r w:rsidRPr="00931CC8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r w:rsidRPr="00931CC8">
        <w:rPr>
          <w:bCs/>
          <w:sz w:val="24"/>
          <w:szCs w:val="24"/>
        </w:rPr>
        <w:t>/</w:t>
      </w:r>
      <w:r w:rsidRPr="00931CC8">
        <w:rPr>
          <w:bCs/>
          <w:i/>
          <w:iCs/>
          <w:sz w:val="24"/>
          <w:szCs w:val="24"/>
        </w:rPr>
        <w:t>dokument podpisany elektronicznie</w:t>
      </w:r>
      <w:r w:rsidRPr="00931CC8">
        <w:rPr>
          <w:bCs/>
          <w:sz w:val="24"/>
          <w:szCs w:val="24"/>
        </w:rPr>
        <w:t>/</w:t>
      </w:r>
    </w:p>
    <w:sectPr w:rsidR="006837C1" w:rsidRPr="00D64355" w:rsidSect="00D64355">
      <w:headerReference w:type="default" r:id="rId8"/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21856" w14:textId="77777777" w:rsidR="007B269E" w:rsidRDefault="007B269E">
      <w:r>
        <w:separator/>
      </w:r>
    </w:p>
  </w:endnote>
  <w:endnote w:type="continuationSeparator" w:id="0">
    <w:p w14:paraId="12C4BEC5" w14:textId="77777777" w:rsidR="007B269E" w:rsidRDefault="007B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257F" w14:textId="77777777" w:rsidR="0037465E" w:rsidRDefault="003F0A89" w:rsidP="002505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1652F9" w14:textId="77777777" w:rsidR="0037465E" w:rsidRDefault="0037465E" w:rsidP="002B578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4550" w14:textId="77777777" w:rsidR="0037465E" w:rsidRDefault="003F0A89" w:rsidP="002505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1D7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83EA3A" w14:textId="77777777" w:rsidR="0037465E" w:rsidRDefault="0037465E" w:rsidP="002B57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D8B1C" w14:textId="77777777" w:rsidR="007B269E" w:rsidRDefault="007B269E">
      <w:r>
        <w:separator/>
      </w:r>
    </w:p>
  </w:footnote>
  <w:footnote w:type="continuationSeparator" w:id="0">
    <w:p w14:paraId="4168B845" w14:textId="77777777" w:rsidR="007B269E" w:rsidRDefault="007B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C91A7" w14:textId="239CBB30" w:rsidR="006458B4" w:rsidRDefault="006458B4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12307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80B27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4F62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singleLevel"/>
    <w:tmpl w:val="84BEEA8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9" w:hanging="284"/>
      </w:pPr>
    </w:lvl>
    <w:lvl w:ilvl="2">
      <w:numFmt w:val="bullet"/>
      <w:lvlText w:val="•"/>
      <w:lvlJc w:val="left"/>
      <w:pPr>
        <w:ind w:left="2178" w:hanging="284"/>
      </w:pPr>
    </w:lvl>
    <w:lvl w:ilvl="3">
      <w:numFmt w:val="bullet"/>
      <w:lvlText w:val="•"/>
      <w:lvlJc w:val="left"/>
      <w:pPr>
        <w:ind w:left="3058" w:hanging="284"/>
      </w:pPr>
    </w:lvl>
    <w:lvl w:ilvl="4">
      <w:numFmt w:val="bullet"/>
      <w:lvlText w:val="•"/>
      <w:lvlJc w:val="left"/>
      <w:pPr>
        <w:ind w:left="3937" w:hanging="284"/>
      </w:pPr>
    </w:lvl>
    <w:lvl w:ilvl="5">
      <w:numFmt w:val="bullet"/>
      <w:lvlText w:val="•"/>
      <w:lvlJc w:val="left"/>
      <w:pPr>
        <w:ind w:left="4817" w:hanging="284"/>
      </w:pPr>
    </w:lvl>
    <w:lvl w:ilvl="6">
      <w:numFmt w:val="bullet"/>
      <w:lvlText w:val="•"/>
      <w:lvlJc w:val="left"/>
      <w:pPr>
        <w:ind w:left="5696" w:hanging="284"/>
      </w:pPr>
    </w:lvl>
    <w:lvl w:ilvl="7">
      <w:numFmt w:val="bullet"/>
      <w:lvlText w:val="•"/>
      <w:lvlJc w:val="left"/>
      <w:pPr>
        <w:ind w:left="6576" w:hanging="284"/>
      </w:pPr>
    </w:lvl>
    <w:lvl w:ilvl="8">
      <w:numFmt w:val="bullet"/>
      <w:lvlText w:val="•"/>
      <w:lvlJc w:val="left"/>
      <w:pPr>
        <w:ind w:left="7455" w:hanging="284"/>
      </w:pPr>
    </w:lvl>
  </w:abstractNum>
  <w:abstractNum w:abstractNumId="5" w15:restartNumberingAfterBreak="0">
    <w:nsid w:val="176958ED"/>
    <w:multiLevelType w:val="hybridMultilevel"/>
    <w:tmpl w:val="EA88E302"/>
    <w:lvl w:ilvl="0" w:tplc="FFFFFFFF">
      <w:start w:val="1"/>
      <w:numFmt w:val="ideographDigital"/>
      <w:lvlText w:val=""/>
      <w:lvlJc w:val="left"/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C27CDF"/>
    <w:multiLevelType w:val="hybridMultilevel"/>
    <w:tmpl w:val="762C1334"/>
    <w:lvl w:ilvl="0" w:tplc="E6945F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3147"/>
    <w:multiLevelType w:val="hybridMultilevel"/>
    <w:tmpl w:val="31727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D31C8C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0D46216">
      <w:start w:val="1"/>
      <w:numFmt w:val="decimal"/>
      <w:lvlText w:val="%4)"/>
      <w:lvlJc w:val="left"/>
      <w:pPr>
        <w:ind w:left="121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6016B"/>
    <w:multiLevelType w:val="hybridMultilevel"/>
    <w:tmpl w:val="216A365E"/>
    <w:lvl w:ilvl="0" w:tplc="FFFFFFFF">
      <w:start w:val="1"/>
      <w:numFmt w:val="ideographDigital"/>
      <w:lvlText w:val=""/>
      <w:lvlJc w:val="left"/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2957176"/>
    <w:multiLevelType w:val="hybridMultilevel"/>
    <w:tmpl w:val="7CD0CE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506FD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5917"/>
    <w:multiLevelType w:val="hybridMultilevel"/>
    <w:tmpl w:val="C51C3C3A"/>
    <w:lvl w:ilvl="0" w:tplc="E8DAB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C5865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E26209"/>
    <w:multiLevelType w:val="hybridMultilevel"/>
    <w:tmpl w:val="824E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A6ACD"/>
    <w:multiLevelType w:val="hybridMultilevel"/>
    <w:tmpl w:val="61DCC6D6"/>
    <w:lvl w:ilvl="0" w:tplc="FFFFFFFF">
      <w:start w:val="1"/>
      <w:numFmt w:val="ideographDigital"/>
      <w:lvlText w:val=""/>
      <w:lvlJc w:val="left"/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84F7608"/>
    <w:multiLevelType w:val="hybridMultilevel"/>
    <w:tmpl w:val="6DCEFFC0"/>
    <w:lvl w:ilvl="0" w:tplc="59E06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C79D2"/>
    <w:multiLevelType w:val="hybridMultilevel"/>
    <w:tmpl w:val="873A232A"/>
    <w:lvl w:ilvl="0" w:tplc="8F42554C">
      <w:start w:val="1"/>
      <w:numFmt w:val="decimal"/>
      <w:lvlText w:val="%1."/>
      <w:lvlJc w:val="left"/>
      <w:pPr>
        <w:ind w:left="720" w:hanging="360"/>
      </w:pPr>
    </w:lvl>
    <w:lvl w:ilvl="1" w:tplc="96E40F20">
      <w:start w:val="1"/>
      <w:numFmt w:val="decimal"/>
      <w:lvlText w:val="%2."/>
      <w:lvlJc w:val="left"/>
      <w:pPr>
        <w:ind w:left="720" w:hanging="360"/>
      </w:pPr>
    </w:lvl>
    <w:lvl w:ilvl="2" w:tplc="870676C4">
      <w:start w:val="1"/>
      <w:numFmt w:val="decimal"/>
      <w:lvlText w:val="%3."/>
      <w:lvlJc w:val="left"/>
      <w:pPr>
        <w:ind w:left="720" w:hanging="360"/>
      </w:pPr>
    </w:lvl>
    <w:lvl w:ilvl="3" w:tplc="A69A05F2">
      <w:start w:val="1"/>
      <w:numFmt w:val="decimal"/>
      <w:lvlText w:val="%4."/>
      <w:lvlJc w:val="left"/>
      <w:pPr>
        <w:ind w:left="720" w:hanging="360"/>
      </w:pPr>
    </w:lvl>
    <w:lvl w:ilvl="4" w:tplc="5504EED2">
      <w:start w:val="1"/>
      <w:numFmt w:val="decimal"/>
      <w:lvlText w:val="%5."/>
      <w:lvlJc w:val="left"/>
      <w:pPr>
        <w:ind w:left="720" w:hanging="360"/>
      </w:pPr>
    </w:lvl>
    <w:lvl w:ilvl="5" w:tplc="9C4CBE5A">
      <w:start w:val="1"/>
      <w:numFmt w:val="decimal"/>
      <w:lvlText w:val="%6."/>
      <w:lvlJc w:val="left"/>
      <w:pPr>
        <w:ind w:left="720" w:hanging="360"/>
      </w:pPr>
    </w:lvl>
    <w:lvl w:ilvl="6" w:tplc="1E4CCD2E">
      <w:start w:val="1"/>
      <w:numFmt w:val="decimal"/>
      <w:lvlText w:val="%7."/>
      <w:lvlJc w:val="left"/>
      <w:pPr>
        <w:ind w:left="720" w:hanging="360"/>
      </w:pPr>
    </w:lvl>
    <w:lvl w:ilvl="7" w:tplc="D616ABAC">
      <w:start w:val="1"/>
      <w:numFmt w:val="decimal"/>
      <w:lvlText w:val="%8."/>
      <w:lvlJc w:val="left"/>
      <w:pPr>
        <w:ind w:left="720" w:hanging="360"/>
      </w:pPr>
    </w:lvl>
    <w:lvl w:ilvl="8" w:tplc="8AC8A974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61081E21"/>
    <w:multiLevelType w:val="hybridMultilevel"/>
    <w:tmpl w:val="0AA80D66"/>
    <w:lvl w:ilvl="0" w:tplc="860ABAA0">
      <w:start w:val="1"/>
      <w:numFmt w:val="decimal"/>
      <w:lvlText w:val="%1."/>
      <w:lvlJc w:val="left"/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85C62C3"/>
    <w:multiLevelType w:val="hybridMultilevel"/>
    <w:tmpl w:val="5972D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A240B"/>
    <w:multiLevelType w:val="hybridMultilevel"/>
    <w:tmpl w:val="A2285632"/>
    <w:lvl w:ilvl="0" w:tplc="C51C7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B8014F"/>
    <w:multiLevelType w:val="hybridMultilevel"/>
    <w:tmpl w:val="B64E83AE"/>
    <w:lvl w:ilvl="0" w:tplc="50B83668">
      <w:start w:val="1"/>
      <w:numFmt w:val="decimal"/>
      <w:lvlText w:val="%1."/>
      <w:lvlJc w:val="left"/>
      <w:pPr>
        <w:ind w:left="720" w:hanging="360"/>
      </w:pPr>
    </w:lvl>
    <w:lvl w:ilvl="1" w:tplc="7E32A64A">
      <w:start w:val="1"/>
      <w:numFmt w:val="decimal"/>
      <w:lvlText w:val="%2."/>
      <w:lvlJc w:val="left"/>
      <w:pPr>
        <w:ind w:left="720" w:hanging="360"/>
      </w:pPr>
    </w:lvl>
    <w:lvl w:ilvl="2" w:tplc="F3F00460">
      <w:start w:val="1"/>
      <w:numFmt w:val="decimal"/>
      <w:lvlText w:val="%3."/>
      <w:lvlJc w:val="left"/>
      <w:pPr>
        <w:ind w:left="720" w:hanging="360"/>
      </w:pPr>
    </w:lvl>
    <w:lvl w:ilvl="3" w:tplc="11E03EFC">
      <w:start w:val="1"/>
      <w:numFmt w:val="decimal"/>
      <w:lvlText w:val="%4."/>
      <w:lvlJc w:val="left"/>
      <w:pPr>
        <w:ind w:left="720" w:hanging="360"/>
      </w:pPr>
    </w:lvl>
    <w:lvl w:ilvl="4" w:tplc="DE98E666">
      <w:start w:val="1"/>
      <w:numFmt w:val="decimal"/>
      <w:lvlText w:val="%5."/>
      <w:lvlJc w:val="left"/>
      <w:pPr>
        <w:ind w:left="720" w:hanging="360"/>
      </w:pPr>
    </w:lvl>
    <w:lvl w:ilvl="5" w:tplc="87C65826">
      <w:start w:val="1"/>
      <w:numFmt w:val="decimal"/>
      <w:lvlText w:val="%6."/>
      <w:lvlJc w:val="left"/>
      <w:pPr>
        <w:ind w:left="720" w:hanging="360"/>
      </w:pPr>
    </w:lvl>
    <w:lvl w:ilvl="6" w:tplc="2952921E">
      <w:start w:val="1"/>
      <w:numFmt w:val="decimal"/>
      <w:lvlText w:val="%7."/>
      <w:lvlJc w:val="left"/>
      <w:pPr>
        <w:ind w:left="720" w:hanging="360"/>
      </w:pPr>
    </w:lvl>
    <w:lvl w:ilvl="7" w:tplc="FBC8F402">
      <w:start w:val="1"/>
      <w:numFmt w:val="decimal"/>
      <w:lvlText w:val="%8."/>
      <w:lvlJc w:val="left"/>
      <w:pPr>
        <w:ind w:left="720" w:hanging="360"/>
      </w:pPr>
    </w:lvl>
    <w:lvl w:ilvl="8" w:tplc="7C506D0E">
      <w:start w:val="1"/>
      <w:numFmt w:val="decimal"/>
      <w:lvlText w:val="%9."/>
      <w:lvlJc w:val="left"/>
      <w:pPr>
        <w:ind w:left="720" w:hanging="360"/>
      </w:pPr>
    </w:lvl>
  </w:abstractNum>
  <w:abstractNum w:abstractNumId="20" w15:restartNumberingAfterBreak="0">
    <w:nsid w:val="7E4BFE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7851316">
    <w:abstractNumId w:val="2"/>
  </w:num>
  <w:num w:numId="2" w16cid:durableId="263727542">
    <w:abstractNumId w:val="18"/>
  </w:num>
  <w:num w:numId="3" w16cid:durableId="1273395150">
    <w:abstractNumId w:val="5"/>
  </w:num>
  <w:num w:numId="4" w16cid:durableId="1894852519">
    <w:abstractNumId w:val="11"/>
  </w:num>
  <w:num w:numId="5" w16cid:durableId="593780354">
    <w:abstractNumId w:val="7"/>
  </w:num>
  <w:num w:numId="6" w16cid:durableId="1520508598">
    <w:abstractNumId w:val="17"/>
  </w:num>
  <w:num w:numId="7" w16cid:durableId="736169328">
    <w:abstractNumId w:val="12"/>
  </w:num>
  <w:num w:numId="8" w16cid:durableId="321735211">
    <w:abstractNumId w:val="20"/>
  </w:num>
  <w:num w:numId="9" w16cid:durableId="371924830">
    <w:abstractNumId w:val="8"/>
  </w:num>
  <w:num w:numId="10" w16cid:durableId="453132104">
    <w:abstractNumId w:val="10"/>
  </w:num>
  <w:num w:numId="11" w16cid:durableId="1060784756">
    <w:abstractNumId w:val="6"/>
  </w:num>
  <w:num w:numId="12" w16cid:durableId="150827802">
    <w:abstractNumId w:val="1"/>
  </w:num>
  <w:num w:numId="13" w16cid:durableId="2119252429">
    <w:abstractNumId w:val="13"/>
  </w:num>
  <w:num w:numId="14" w16cid:durableId="2054189371">
    <w:abstractNumId w:val="9"/>
  </w:num>
  <w:num w:numId="15" w16cid:durableId="1309702170">
    <w:abstractNumId w:val="16"/>
  </w:num>
  <w:num w:numId="16" w16cid:durableId="1527865581">
    <w:abstractNumId w:val="14"/>
  </w:num>
  <w:num w:numId="17" w16cid:durableId="787623250">
    <w:abstractNumId w:val="4"/>
  </w:num>
  <w:num w:numId="18" w16cid:durableId="376397931">
    <w:abstractNumId w:val="0"/>
  </w:num>
  <w:num w:numId="19" w16cid:durableId="115607514">
    <w:abstractNumId w:val="19"/>
  </w:num>
  <w:num w:numId="20" w16cid:durableId="6372997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B4"/>
    <w:rsid w:val="0000456F"/>
    <w:rsid w:val="000104D8"/>
    <w:rsid w:val="00011043"/>
    <w:rsid w:val="00027DD2"/>
    <w:rsid w:val="0004319E"/>
    <w:rsid w:val="000445CC"/>
    <w:rsid w:val="00046DA3"/>
    <w:rsid w:val="0004703A"/>
    <w:rsid w:val="00054953"/>
    <w:rsid w:val="0005704A"/>
    <w:rsid w:val="0006608B"/>
    <w:rsid w:val="0007157B"/>
    <w:rsid w:val="00071782"/>
    <w:rsid w:val="000757A7"/>
    <w:rsid w:val="0007749E"/>
    <w:rsid w:val="00093679"/>
    <w:rsid w:val="00095235"/>
    <w:rsid w:val="000A04FD"/>
    <w:rsid w:val="000A153F"/>
    <w:rsid w:val="000A322B"/>
    <w:rsid w:val="000A486A"/>
    <w:rsid w:val="000B4847"/>
    <w:rsid w:val="000C00AF"/>
    <w:rsid w:val="000C1D82"/>
    <w:rsid w:val="000C33E0"/>
    <w:rsid w:val="000C35C5"/>
    <w:rsid w:val="000D2443"/>
    <w:rsid w:val="000D2F28"/>
    <w:rsid w:val="000D7E06"/>
    <w:rsid w:val="000F6F4D"/>
    <w:rsid w:val="00101ECF"/>
    <w:rsid w:val="001043C6"/>
    <w:rsid w:val="00110BEE"/>
    <w:rsid w:val="001161A7"/>
    <w:rsid w:val="00123F0F"/>
    <w:rsid w:val="0012726C"/>
    <w:rsid w:val="001273FE"/>
    <w:rsid w:val="00130611"/>
    <w:rsid w:val="0013466B"/>
    <w:rsid w:val="00136B1B"/>
    <w:rsid w:val="00136BD8"/>
    <w:rsid w:val="00143258"/>
    <w:rsid w:val="00144ADB"/>
    <w:rsid w:val="00144C0D"/>
    <w:rsid w:val="00156EBD"/>
    <w:rsid w:val="0016491D"/>
    <w:rsid w:val="00165EFB"/>
    <w:rsid w:val="00175713"/>
    <w:rsid w:val="001777C4"/>
    <w:rsid w:val="0018038E"/>
    <w:rsid w:val="00181BE3"/>
    <w:rsid w:val="00184556"/>
    <w:rsid w:val="001903C1"/>
    <w:rsid w:val="00190D55"/>
    <w:rsid w:val="00191245"/>
    <w:rsid w:val="00192F99"/>
    <w:rsid w:val="00194D4C"/>
    <w:rsid w:val="001965B3"/>
    <w:rsid w:val="001A553F"/>
    <w:rsid w:val="001A7346"/>
    <w:rsid w:val="001A7796"/>
    <w:rsid w:val="001A77B5"/>
    <w:rsid w:val="001B1C35"/>
    <w:rsid w:val="001B2EF1"/>
    <w:rsid w:val="001B67EE"/>
    <w:rsid w:val="001D68E0"/>
    <w:rsid w:val="001F0729"/>
    <w:rsid w:val="001F296B"/>
    <w:rsid w:val="00206F4C"/>
    <w:rsid w:val="00210A5E"/>
    <w:rsid w:val="00217F09"/>
    <w:rsid w:val="002247E0"/>
    <w:rsid w:val="002329DB"/>
    <w:rsid w:val="00236AF5"/>
    <w:rsid w:val="00241830"/>
    <w:rsid w:val="00243676"/>
    <w:rsid w:val="00245803"/>
    <w:rsid w:val="00250ED6"/>
    <w:rsid w:val="00252FD5"/>
    <w:rsid w:val="00262106"/>
    <w:rsid w:val="00265552"/>
    <w:rsid w:val="002701A8"/>
    <w:rsid w:val="00270D27"/>
    <w:rsid w:val="00281BF5"/>
    <w:rsid w:val="00282209"/>
    <w:rsid w:val="00283EFB"/>
    <w:rsid w:val="00287FCD"/>
    <w:rsid w:val="00291F4A"/>
    <w:rsid w:val="00293419"/>
    <w:rsid w:val="00293EC9"/>
    <w:rsid w:val="00294421"/>
    <w:rsid w:val="00294B2F"/>
    <w:rsid w:val="002A00BA"/>
    <w:rsid w:val="002A5BD0"/>
    <w:rsid w:val="002A698F"/>
    <w:rsid w:val="002B318C"/>
    <w:rsid w:val="002C0683"/>
    <w:rsid w:val="002C264F"/>
    <w:rsid w:val="002D4325"/>
    <w:rsid w:val="002D444F"/>
    <w:rsid w:val="002E12E8"/>
    <w:rsid w:val="002E4760"/>
    <w:rsid w:val="002F1612"/>
    <w:rsid w:val="002F48E8"/>
    <w:rsid w:val="002F65C4"/>
    <w:rsid w:val="00305A44"/>
    <w:rsid w:val="00307507"/>
    <w:rsid w:val="00307CBB"/>
    <w:rsid w:val="003218FD"/>
    <w:rsid w:val="003219F6"/>
    <w:rsid w:val="003236DD"/>
    <w:rsid w:val="003300C7"/>
    <w:rsid w:val="0033482B"/>
    <w:rsid w:val="003353CF"/>
    <w:rsid w:val="00346030"/>
    <w:rsid w:val="003465E8"/>
    <w:rsid w:val="00352DE7"/>
    <w:rsid w:val="00363005"/>
    <w:rsid w:val="0036624C"/>
    <w:rsid w:val="00367858"/>
    <w:rsid w:val="003678A7"/>
    <w:rsid w:val="0037465E"/>
    <w:rsid w:val="003806A2"/>
    <w:rsid w:val="00382F2F"/>
    <w:rsid w:val="003A1ABD"/>
    <w:rsid w:val="003A4E3A"/>
    <w:rsid w:val="003A7C15"/>
    <w:rsid w:val="003B1016"/>
    <w:rsid w:val="003B6BC7"/>
    <w:rsid w:val="003C1FC9"/>
    <w:rsid w:val="003C2A19"/>
    <w:rsid w:val="003C5E72"/>
    <w:rsid w:val="003D3066"/>
    <w:rsid w:val="003D7920"/>
    <w:rsid w:val="003E514D"/>
    <w:rsid w:val="003F0A89"/>
    <w:rsid w:val="0040052F"/>
    <w:rsid w:val="004012BA"/>
    <w:rsid w:val="00406840"/>
    <w:rsid w:val="0040763E"/>
    <w:rsid w:val="004107D7"/>
    <w:rsid w:val="004123B9"/>
    <w:rsid w:val="0041340B"/>
    <w:rsid w:val="004163D1"/>
    <w:rsid w:val="00420602"/>
    <w:rsid w:val="00424C0A"/>
    <w:rsid w:val="00426940"/>
    <w:rsid w:val="004270AA"/>
    <w:rsid w:val="004524A4"/>
    <w:rsid w:val="0045335D"/>
    <w:rsid w:val="00453B14"/>
    <w:rsid w:val="00457ADD"/>
    <w:rsid w:val="004602BC"/>
    <w:rsid w:val="004635D0"/>
    <w:rsid w:val="00466849"/>
    <w:rsid w:val="00467771"/>
    <w:rsid w:val="004706A9"/>
    <w:rsid w:val="00471F04"/>
    <w:rsid w:val="00472241"/>
    <w:rsid w:val="004742E1"/>
    <w:rsid w:val="00475382"/>
    <w:rsid w:val="00475A33"/>
    <w:rsid w:val="00476ED1"/>
    <w:rsid w:val="00480916"/>
    <w:rsid w:val="00481E46"/>
    <w:rsid w:val="00485084"/>
    <w:rsid w:val="0049374E"/>
    <w:rsid w:val="00495AB4"/>
    <w:rsid w:val="00497115"/>
    <w:rsid w:val="004A160E"/>
    <w:rsid w:val="004B0332"/>
    <w:rsid w:val="004B3B29"/>
    <w:rsid w:val="004B5D3C"/>
    <w:rsid w:val="004B71F1"/>
    <w:rsid w:val="004D3F01"/>
    <w:rsid w:val="004E07AF"/>
    <w:rsid w:val="004E37FE"/>
    <w:rsid w:val="004F162D"/>
    <w:rsid w:val="004F2778"/>
    <w:rsid w:val="00500AF3"/>
    <w:rsid w:val="0051033E"/>
    <w:rsid w:val="00512673"/>
    <w:rsid w:val="00526ABC"/>
    <w:rsid w:val="00530E41"/>
    <w:rsid w:val="00533BDF"/>
    <w:rsid w:val="00536039"/>
    <w:rsid w:val="00537D4D"/>
    <w:rsid w:val="005423CE"/>
    <w:rsid w:val="005551BF"/>
    <w:rsid w:val="00555787"/>
    <w:rsid w:val="005577BB"/>
    <w:rsid w:val="0055791F"/>
    <w:rsid w:val="00567972"/>
    <w:rsid w:val="00570268"/>
    <w:rsid w:val="00572546"/>
    <w:rsid w:val="00577BF3"/>
    <w:rsid w:val="005810FA"/>
    <w:rsid w:val="0058120E"/>
    <w:rsid w:val="00581CCE"/>
    <w:rsid w:val="00582FC5"/>
    <w:rsid w:val="00594DAD"/>
    <w:rsid w:val="005A1A45"/>
    <w:rsid w:val="005A229F"/>
    <w:rsid w:val="005A745F"/>
    <w:rsid w:val="005A7A94"/>
    <w:rsid w:val="005A7F37"/>
    <w:rsid w:val="005B0CB7"/>
    <w:rsid w:val="005B1C8E"/>
    <w:rsid w:val="005B4D67"/>
    <w:rsid w:val="005B5B39"/>
    <w:rsid w:val="005C2EA5"/>
    <w:rsid w:val="005C5350"/>
    <w:rsid w:val="005D08A8"/>
    <w:rsid w:val="005D1CBB"/>
    <w:rsid w:val="005E4B3B"/>
    <w:rsid w:val="005E7631"/>
    <w:rsid w:val="00613CBF"/>
    <w:rsid w:val="00615E76"/>
    <w:rsid w:val="00617AD0"/>
    <w:rsid w:val="00626F4B"/>
    <w:rsid w:val="00627BB1"/>
    <w:rsid w:val="00640AAF"/>
    <w:rsid w:val="00641642"/>
    <w:rsid w:val="006458B4"/>
    <w:rsid w:val="00646B3F"/>
    <w:rsid w:val="0065504D"/>
    <w:rsid w:val="00660A95"/>
    <w:rsid w:val="006677C2"/>
    <w:rsid w:val="00675093"/>
    <w:rsid w:val="00676BF1"/>
    <w:rsid w:val="00676FF8"/>
    <w:rsid w:val="0067776C"/>
    <w:rsid w:val="00681D94"/>
    <w:rsid w:val="006820D6"/>
    <w:rsid w:val="006837C1"/>
    <w:rsid w:val="00683B65"/>
    <w:rsid w:val="00685EB1"/>
    <w:rsid w:val="0068707C"/>
    <w:rsid w:val="006937A5"/>
    <w:rsid w:val="00695C39"/>
    <w:rsid w:val="006A1CD8"/>
    <w:rsid w:val="006A5BC9"/>
    <w:rsid w:val="006B6252"/>
    <w:rsid w:val="006C0B24"/>
    <w:rsid w:val="006C7275"/>
    <w:rsid w:val="006D31D7"/>
    <w:rsid w:val="006E094D"/>
    <w:rsid w:val="006E0B9E"/>
    <w:rsid w:val="006F4E7C"/>
    <w:rsid w:val="00715977"/>
    <w:rsid w:val="00717F55"/>
    <w:rsid w:val="00720CB8"/>
    <w:rsid w:val="00724144"/>
    <w:rsid w:val="00724149"/>
    <w:rsid w:val="00732907"/>
    <w:rsid w:val="007336DA"/>
    <w:rsid w:val="007350CF"/>
    <w:rsid w:val="00735B97"/>
    <w:rsid w:val="007365B9"/>
    <w:rsid w:val="00756091"/>
    <w:rsid w:val="007600FE"/>
    <w:rsid w:val="00764693"/>
    <w:rsid w:val="00770E47"/>
    <w:rsid w:val="00770E48"/>
    <w:rsid w:val="00771045"/>
    <w:rsid w:val="007833AC"/>
    <w:rsid w:val="00797BA7"/>
    <w:rsid w:val="007A046B"/>
    <w:rsid w:val="007A1B39"/>
    <w:rsid w:val="007A22F5"/>
    <w:rsid w:val="007B11B5"/>
    <w:rsid w:val="007B269E"/>
    <w:rsid w:val="007B4448"/>
    <w:rsid w:val="007B6DEC"/>
    <w:rsid w:val="007C0906"/>
    <w:rsid w:val="007C1D73"/>
    <w:rsid w:val="007E03E7"/>
    <w:rsid w:val="007F1D7F"/>
    <w:rsid w:val="007F4CB5"/>
    <w:rsid w:val="007F525C"/>
    <w:rsid w:val="007F5BF2"/>
    <w:rsid w:val="007F64BD"/>
    <w:rsid w:val="007F775D"/>
    <w:rsid w:val="008015E0"/>
    <w:rsid w:val="00801659"/>
    <w:rsid w:val="00801762"/>
    <w:rsid w:val="0080747C"/>
    <w:rsid w:val="00811E26"/>
    <w:rsid w:val="008124F1"/>
    <w:rsid w:val="0083332B"/>
    <w:rsid w:val="00834AEC"/>
    <w:rsid w:val="008371DF"/>
    <w:rsid w:val="0084074A"/>
    <w:rsid w:val="008440C0"/>
    <w:rsid w:val="00844733"/>
    <w:rsid w:val="00844818"/>
    <w:rsid w:val="00845117"/>
    <w:rsid w:val="008461C6"/>
    <w:rsid w:val="00852D5A"/>
    <w:rsid w:val="008636A2"/>
    <w:rsid w:val="0086671B"/>
    <w:rsid w:val="008728B8"/>
    <w:rsid w:val="008750B2"/>
    <w:rsid w:val="0087522E"/>
    <w:rsid w:val="00880E37"/>
    <w:rsid w:val="00881DF5"/>
    <w:rsid w:val="00886664"/>
    <w:rsid w:val="008930FA"/>
    <w:rsid w:val="008A105E"/>
    <w:rsid w:val="008A771A"/>
    <w:rsid w:val="008B3B59"/>
    <w:rsid w:val="008C076D"/>
    <w:rsid w:val="008C6A10"/>
    <w:rsid w:val="008D7909"/>
    <w:rsid w:val="008E6539"/>
    <w:rsid w:val="0090449F"/>
    <w:rsid w:val="009068F0"/>
    <w:rsid w:val="00913ECE"/>
    <w:rsid w:val="00927DB9"/>
    <w:rsid w:val="009303EE"/>
    <w:rsid w:val="00931701"/>
    <w:rsid w:val="00932FA8"/>
    <w:rsid w:val="00933BCE"/>
    <w:rsid w:val="00935593"/>
    <w:rsid w:val="00942699"/>
    <w:rsid w:val="0094331E"/>
    <w:rsid w:val="00943969"/>
    <w:rsid w:val="00947740"/>
    <w:rsid w:val="00950709"/>
    <w:rsid w:val="0095788F"/>
    <w:rsid w:val="00964F9F"/>
    <w:rsid w:val="009658BF"/>
    <w:rsid w:val="00975754"/>
    <w:rsid w:val="00985B3C"/>
    <w:rsid w:val="00986F72"/>
    <w:rsid w:val="0098736C"/>
    <w:rsid w:val="0099309D"/>
    <w:rsid w:val="009967C1"/>
    <w:rsid w:val="009A0469"/>
    <w:rsid w:val="009A1831"/>
    <w:rsid w:val="009A31AB"/>
    <w:rsid w:val="009A5CE3"/>
    <w:rsid w:val="009B05B0"/>
    <w:rsid w:val="009B1C5A"/>
    <w:rsid w:val="009C6F2B"/>
    <w:rsid w:val="009D01F4"/>
    <w:rsid w:val="009D0D41"/>
    <w:rsid w:val="009D1804"/>
    <w:rsid w:val="009D6025"/>
    <w:rsid w:val="009E20D6"/>
    <w:rsid w:val="00A02216"/>
    <w:rsid w:val="00A02BDB"/>
    <w:rsid w:val="00A044B9"/>
    <w:rsid w:val="00A055D1"/>
    <w:rsid w:val="00A06E7B"/>
    <w:rsid w:val="00A12FB8"/>
    <w:rsid w:val="00A20943"/>
    <w:rsid w:val="00A22D40"/>
    <w:rsid w:val="00A27A7A"/>
    <w:rsid w:val="00A27FC7"/>
    <w:rsid w:val="00A33164"/>
    <w:rsid w:val="00A35D8E"/>
    <w:rsid w:val="00A361BB"/>
    <w:rsid w:val="00A4613D"/>
    <w:rsid w:val="00A50B6E"/>
    <w:rsid w:val="00A50CBF"/>
    <w:rsid w:val="00A516FE"/>
    <w:rsid w:val="00A52B4C"/>
    <w:rsid w:val="00A5469B"/>
    <w:rsid w:val="00A56902"/>
    <w:rsid w:val="00A57DDA"/>
    <w:rsid w:val="00A616B3"/>
    <w:rsid w:val="00A64060"/>
    <w:rsid w:val="00A64461"/>
    <w:rsid w:val="00A6550B"/>
    <w:rsid w:val="00A70EAB"/>
    <w:rsid w:val="00A7762A"/>
    <w:rsid w:val="00A857DD"/>
    <w:rsid w:val="00A9553B"/>
    <w:rsid w:val="00A97BF7"/>
    <w:rsid w:val="00AA277A"/>
    <w:rsid w:val="00AA4B0A"/>
    <w:rsid w:val="00AA65C2"/>
    <w:rsid w:val="00AB34EC"/>
    <w:rsid w:val="00AC4308"/>
    <w:rsid w:val="00AC458D"/>
    <w:rsid w:val="00AD2549"/>
    <w:rsid w:val="00AD48BD"/>
    <w:rsid w:val="00AD4C2D"/>
    <w:rsid w:val="00AE5309"/>
    <w:rsid w:val="00AE5677"/>
    <w:rsid w:val="00AE7E3C"/>
    <w:rsid w:val="00AF1F3F"/>
    <w:rsid w:val="00AF39F8"/>
    <w:rsid w:val="00AF46D9"/>
    <w:rsid w:val="00AF6D01"/>
    <w:rsid w:val="00B008BA"/>
    <w:rsid w:val="00B0761C"/>
    <w:rsid w:val="00B14207"/>
    <w:rsid w:val="00B42E1E"/>
    <w:rsid w:val="00B460B6"/>
    <w:rsid w:val="00B5154B"/>
    <w:rsid w:val="00B53401"/>
    <w:rsid w:val="00B57665"/>
    <w:rsid w:val="00B64E2F"/>
    <w:rsid w:val="00B74205"/>
    <w:rsid w:val="00B77F02"/>
    <w:rsid w:val="00B806ED"/>
    <w:rsid w:val="00B86BD6"/>
    <w:rsid w:val="00B95853"/>
    <w:rsid w:val="00BA5A4B"/>
    <w:rsid w:val="00BA7DC4"/>
    <w:rsid w:val="00BB1FFA"/>
    <w:rsid w:val="00BC13E9"/>
    <w:rsid w:val="00BC3299"/>
    <w:rsid w:val="00BC6582"/>
    <w:rsid w:val="00BC7A25"/>
    <w:rsid w:val="00BD1668"/>
    <w:rsid w:val="00BF78B9"/>
    <w:rsid w:val="00C1003C"/>
    <w:rsid w:val="00C21BE1"/>
    <w:rsid w:val="00C23017"/>
    <w:rsid w:val="00C242D9"/>
    <w:rsid w:val="00C2603E"/>
    <w:rsid w:val="00C27BA7"/>
    <w:rsid w:val="00C307AF"/>
    <w:rsid w:val="00C31A2F"/>
    <w:rsid w:val="00C370ED"/>
    <w:rsid w:val="00C376FD"/>
    <w:rsid w:val="00C41296"/>
    <w:rsid w:val="00C50484"/>
    <w:rsid w:val="00C57589"/>
    <w:rsid w:val="00C60722"/>
    <w:rsid w:val="00C7068C"/>
    <w:rsid w:val="00C72C79"/>
    <w:rsid w:val="00C7350A"/>
    <w:rsid w:val="00C75618"/>
    <w:rsid w:val="00C77750"/>
    <w:rsid w:val="00C8092A"/>
    <w:rsid w:val="00C8687C"/>
    <w:rsid w:val="00CA35CD"/>
    <w:rsid w:val="00CA4BB3"/>
    <w:rsid w:val="00CA704B"/>
    <w:rsid w:val="00CD21FA"/>
    <w:rsid w:val="00CE1F85"/>
    <w:rsid w:val="00CE21B7"/>
    <w:rsid w:val="00CE4D96"/>
    <w:rsid w:val="00CE6058"/>
    <w:rsid w:val="00CF0C34"/>
    <w:rsid w:val="00CF61A6"/>
    <w:rsid w:val="00CF7195"/>
    <w:rsid w:val="00D00890"/>
    <w:rsid w:val="00D02A10"/>
    <w:rsid w:val="00D05A8C"/>
    <w:rsid w:val="00D21D18"/>
    <w:rsid w:val="00D2209E"/>
    <w:rsid w:val="00D2335E"/>
    <w:rsid w:val="00D26011"/>
    <w:rsid w:val="00D27471"/>
    <w:rsid w:val="00D30191"/>
    <w:rsid w:val="00D31FA6"/>
    <w:rsid w:val="00D326F1"/>
    <w:rsid w:val="00D32F6E"/>
    <w:rsid w:val="00D3374F"/>
    <w:rsid w:val="00D34F2F"/>
    <w:rsid w:val="00D35FED"/>
    <w:rsid w:val="00D40202"/>
    <w:rsid w:val="00D446AD"/>
    <w:rsid w:val="00D57BC7"/>
    <w:rsid w:val="00D60CD2"/>
    <w:rsid w:val="00D64355"/>
    <w:rsid w:val="00D67166"/>
    <w:rsid w:val="00D67865"/>
    <w:rsid w:val="00D70E60"/>
    <w:rsid w:val="00D730DF"/>
    <w:rsid w:val="00D77B84"/>
    <w:rsid w:val="00D80E6D"/>
    <w:rsid w:val="00D82F49"/>
    <w:rsid w:val="00D858CF"/>
    <w:rsid w:val="00D91578"/>
    <w:rsid w:val="00D97546"/>
    <w:rsid w:val="00D97EFA"/>
    <w:rsid w:val="00DA1BFE"/>
    <w:rsid w:val="00DB6875"/>
    <w:rsid w:val="00DD0568"/>
    <w:rsid w:val="00DD1647"/>
    <w:rsid w:val="00DD28EC"/>
    <w:rsid w:val="00DE067E"/>
    <w:rsid w:val="00DE6BB8"/>
    <w:rsid w:val="00DE7721"/>
    <w:rsid w:val="00DF3CE0"/>
    <w:rsid w:val="00DF5D8F"/>
    <w:rsid w:val="00DF7953"/>
    <w:rsid w:val="00E04103"/>
    <w:rsid w:val="00E05D78"/>
    <w:rsid w:val="00E07CE0"/>
    <w:rsid w:val="00E1057E"/>
    <w:rsid w:val="00E151E4"/>
    <w:rsid w:val="00E224B4"/>
    <w:rsid w:val="00E25D1D"/>
    <w:rsid w:val="00E30FB2"/>
    <w:rsid w:val="00E356B5"/>
    <w:rsid w:val="00E36BCE"/>
    <w:rsid w:val="00E50B57"/>
    <w:rsid w:val="00E536BB"/>
    <w:rsid w:val="00E56461"/>
    <w:rsid w:val="00E67A58"/>
    <w:rsid w:val="00E736C7"/>
    <w:rsid w:val="00E740F7"/>
    <w:rsid w:val="00E74D8C"/>
    <w:rsid w:val="00E757A9"/>
    <w:rsid w:val="00E819AE"/>
    <w:rsid w:val="00E84446"/>
    <w:rsid w:val="00E8733B"/>
    <w:rsid w:val="00E90764"/>
    <w:rsid w:val="00E92D3D"/>
    <w:rsid w:val="00E96A8E"/>
    <w:rsid w:val="00E96B70"/>
    <w:rsid w:val="00E972FB"/>
    <w:rsid w:val="00EA16EE"/>
    <w:rsid w:val="00EA22B3"/>
    <w:rsid w:val="00EB1CC9"/>
    <w:rsid w:val="00EB4D60"/>
    <w:rsid w:val="00EB6764"/>
    <w:rsid w:val="00EB6C06"/>
    <w:rsid w:val="00EC3459"/>
    <w:rsid w:val="00EC6C86"/>
    <w:rsid w:val="00ED72E1"/>
    <w:rsid w:val="00EE136B"/>
    <w:rsid w:val="00EE4289"/>
    <w:rsid w:val="00EF10EB"/>
    <w:rsid w:val="00EF156E"/>
    <w:rsid w:val="00EF23F4"/>
    <w:rsid w:val="00EF498F"/>
    <w:rsid w:val="00EF61A2"/>
    <w:rsid w:val="00EF6F8F"/>
    <w:rsid w:val="00F00879"/>
    <w:rsid w:val="00F01020"/>
    <w:rsid w:val="00F0407B"/>
    <w:rsid w:val="00F148CC"/>
    <w:rsid w:val="00F15099"/>
    <w:rsid w:val="00F17D68"/>
    <w:rsid w:val="00F203B8"/>
    <w:rsid w:val="00F21C52"/>
    <w:rsid w:val="00F237F9"/>
    <w:rsid w:val="00F239DE"/>
    <w:rsid w:val="00F315A9"/>
    <w:rsid w:val="00F34735"/>
    <w:rsid w:val="00F40523"/>
    <w:rsid w:val="00F4235C"/>
    <w:rsid w:val="00F428B1"/>
    <w:rsid w:val="00F462B3"/>
    <w:rsid w:val="00F473BC"/>
    <w:rsid w:val="00F52483"/>
    <w:rsid w:val="00F6158A"/>
    <w:rsid w:val="00F62EC6"/>
    <w:rsid w:val="00F637E5"/>
    <w:rsid w:val="00F672A6"/>
    <w:rsid w:val="00F67A23"/>
    <w:rsid w:val="00F70140"/>
    <w:rsid w:val="00F755A8"/>
    <w:rsid w:val="00F76841"/>
    <w:rsid w:val="00F83D2F"/>
    <w:rsid w:val="00F84D25"/>
    <w:rsid w:val="00F85D09"/>
    <w:rsid w:val="00F9662E"/>
    <w:rsid w:val="00F97359"/>
    <w:rsid w:val="00FA757B"/>
    <w:rsid w:val="00FB4A35"/>
    <w:rsid w:val="00FC0541"/>
    <w:rsid w:val="00FC5C4B"/>
    <w:rsid w:val="00FC7C05"/>
    <w:rsid w:val="00FD21A4"/>
    <w:rsid w:val="00FD281A"/>
    <w:rsid w:val="00FE38B3"/>
    <w:rsid w:val="00FE61D8"/>
    <w:rsid w:val="00FE7995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96C1"/>
  <w15:docId w15:val="{5E6BACE9-0413-4F1A-9B1F-7B969B5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043C6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1043C6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043C6"/>
    <w:pPr>
      <w:ind w:left="705" w:hanging="70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43C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104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43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043C6"/>
  </w:style>
  <w:style w:type="paragraph" w:customStyle="1" w:styleId="WW-Tekstpodstawowy2">
    <w:name w:val="WW-Tekst podstawowy 2"/>
    <w:basedOn w:val="Normalny"/>
    <w:uiPriority w:val="99"/>
    <w:qFormat/>
    <w:rsid w:val="001043C6"/>
    <w:pPr>
      <w:suppressAutoHyphens/>
    </w:pPr>
    <w:rPr>
      <w:sz w:val="28"/>
    </w:rPr>
  </w:style>
  <w:style w:type="paragraph" w:customStyle="1" w:styleId="Nagwek1">
    <w:name w:val="Nagłówek1"/>
    <w:basedOn w:val="Normalny"/>
    <w:next w:val="Tekstpodstawowy"/>
    <w:rsid w:val="001043C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43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43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6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6A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6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36A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6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6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6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775D"/>
    <w:pPr>
      <w:spacing w:before="100" w:beforeAutospacing="1" w:after="100" w:afterAutospacing="1"/>
      <w:jc w:val="both"/>
    </w:pPr>
  </w:style>
  <w:style w:type="character" w:customStyle="1" w:styleId="alb">
    <w:name w:val="a_lb"/>
    <w:basedOn w:val="Domylnaczcionkaakapitu"/>
    <w:rsid w:val="00B53401"/>
  </w:style>
  <w:style w:type="character" w:styleId="Uwydatnienie">
    <w:name w:val="Emphasis"/>
    <w:basedOn w:val="Domylnaczcionkaakapitu"/>
    <w:uiPriority w:val="20"/>
    <w:qFormat/>
    <w:rsid w:val="00B53401"/>
    <w:rPr>
      <w:i/>
      <w:iCs/>
    </w:rPr>
  </w:style>
  <w:style w:type="character" w:styleId="Hipercze">
    <w:name w:val="Hyperlink"/>
    <w:basedOn w:val="Domylnaczcionkaakapitu"/>
    <w:uiPriority w:val="99"/>
    <w:unhideWhenUsed/>
    <w:rsid w:val="00C242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2D9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3B6BC7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3B6BC7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3B6B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T_SZ_List Paragraph,zwykły tekst,List Paragraph1,BulletC,normalny tekst,Obiekt"/>
    <w:basedOn w:val="Normalny"/>
    <w:link w:val="AkapitzlistZnak"/>
    <w:uiPriority w:val="34"/>
    <w:qFormat/>
    <w:rsid w:val="003B6BC7"/>
    <w:pPr>
      <w:ind w:left="720"/>
      <w:contextualSpacing/>
    </w:pPr>
  </w:style>
  <w:style w:type="paragraph" w:styleId="Poprawka">
    <w:name w:val="Revision"/>
    <w:hidden/>
    <w:uiPriority w:val="99"/>
    <w:semiHidden/>
    <w:rsid w:val="0058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3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3C1"/>
    <w:rPr>
      <w:vertAlign w:val="superscript"/>
    </w:rPr>
  </w:style>
  <w:style w:type="table" w:styleId="Tabela-Siatka">
    <w:name w:val="Table Grid"/>
    <w:basedOn w:val="Standardowy"/>
    <w:uiPriority w:val="39"/>
    <w:rsid w:val="0007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5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8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zwykły tekst Znak,List Paragraph1 Znak,BulletC Znak,Obiekt Znak"/>
    <w:link w:val="Akapitzlist"/>
    <w:uiPriority w:val="99"/>
    <w:qFormat/>
    <w:locked/>
    <w:rsid w:val="00A655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i-provider">
    <w:name w:val="ui-provider"/>
    <w:basedOn w:val="Domylnaczcionkaakapitu"/>
    <w:rsid w:val="00E8733B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2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2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D810-E65C-480E-8677-34D750A477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3676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Załęcki</dc:creator>
  <cp:lastModifiedBy>Michał Jaszewski</cp:lastModifiedBy>
  <cp:revision>25</cp:revision>
  <cp:lastPrinted>2025-06-02T13:33:00Z</cp:lastPrinted>
  <dcterms:created xsi:type="dcterms:W3CDTF">2025-06-04T16:52:00Z</dcterms:created>
  <dcterms:modified xsi:type="dcterms:W3CDTF">2025-06-05T07:33:00Z</dcterms:modified>
</cp:coreProperties>
</file>